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C5C83D" w14:textId="77777777" w:rsidR="00A06682" w:rsidRDefault="005748A6" w:rsidP="00622E9F">
      <w:pPr>
        <w:pStyle w:val="Heading1"/>
      </w:pPr>
      <w:r>
        <w:t>NDIS Quality and Safeguards Commission</w:t>
      </w:r>
      <w:r w:rsidR="00EC162C">
        <w:t xml:space="preserve"> </w:t>
      </w:r>
    </w:p>
    <w:p w14:paraId="120B3DBF" w14:textId="77777777" w:rsidR="00084AB5" w:rsidRDefault="00EC162C" w:rsidP="00622E9F">
      <w:pPr>
        <w:pStyle w:val="Heading1"/>
      </w:pPr>
      <w:r>
        <w:t xml:space="preserve">Aboriginal and Torres Strait Islander </w:t>
      </w:r>
    </w:p>
    <w:p w14:paraId="63DE0C58" w14:textId="02779703" w:rsidR="007932E8" w:rsidRPr="001645F6" w:rsidRDefault="00084AB5" w:rsidP="001645F6">
      <w:pPr>
        <w:pStyle w:val="Heading1"/>
      </w:pPr>
      <w:r>
        <w:t>P</w:t>
      </w:r>
      <w:r w:rsidR="007932E8">
        <w:t>articipant Welcome P</w:t>
      </w:r>
      <w:r w:rsidR="00EC162C">
        <w:t>ack</w:t>
      </w:r>
    </w:p>
    <w:p w14:paraId="26CD6E8C" w14:textId="77777777" w:rsidR="007932E8" w:rsidRDefault="007932E8" w:rsidP="001645F6">
      <w:pPr>
        <w:pStyle w:val="Heading2"/>
      </w:pPr>
      <w:r w:rsidRPr="007932E8">
        <w:t xml:space="preserve">What is the NDIS Quality and Safeguards Commission and what is its role? </w:t>
      </w:r>
    </w:p>
    <w:p w14:paraId="3FC5030E" w14:textId="2E192777" w:rsidR="007932E8" w:rsidRPr="001645F6" w:rsidRDefault="007932E8" w:rsidP="001645F6">
      <w:pPr>
        <w:pStyle w:val="Heading3"/>
      </w:pPr>
      <w:r w:rsidRPr="001645F6">
        <w:t xml:space="preserve">About the NDIS Quality and Safeguards Commission </w:t>
      </w:r>
    </w:p>
    <w:p w14:paraId="0412FB05" w14:textId="3F990089" w:rsidR="007932E8" w:rsidRPr="00A16B68" w:rsidRDefault="007932E8" w:rsidP="007932E8">
      <w:pPr>
        <w:rPr>
          <w:rFonts w:asciiTheme="minorHAnsi" w:hAnsiTheme="minorHAnsi" w:cstheme="minorHAnsi"/>
        </w:rPr>
      </w:pPr>
      <w:r w:rsidRPr="00A16B68">
        <w:rPr>
          <w:rFonts w:asciiTheme="minorHAnsi" w:hAnsiTheme="minorHAnsi" w:cstheme="minorHAnsi"/>
        </w:rPr>
        <w:t xml:space="preserve">You have the right to feel safe and receive quality service from your service providers. The NDIS Quality and Safeguards Commission (the NDIS Commission) will work with you, service providers, workers, advocates and other people in the community to improve the quality and safety of support </w:t>
      </w:r>
      <w:proofErr w:type="gramStart"/>
      <w:r w:rsidRPr="00A16B68">
        <w:rPr>
          <w:rFonts w:asciiTheme="minorHAnsi" w:hAnsiTheme="minorHAnsi" w:cstheme="minorHAnsi"/>
        </w:rPr>
        <w:t>and/or</w:t>
      </w:r>
      <w:proofErr w:type="gramEnd"/>
      <w:r w:rsidRPr="00A16B68">
        <w:rPr>
          <w:rFonts w:asciiTheme="minorHAnsi" w:hAnsiTheme="minorHAnsi" w:cstheme="minorHAnsi"/>
        </w:rPr>
        <w:t xml:space="preserve"> services you receive. </w:t>
      </w:r>
    </w:p>
    <w:p w14:paraId="6F7EDD74" w14:textId="23BD4907" w:rsidR="001645F6" w:rsidRPr="00A16B68" w:rsidRDefault="007932E8" w:rsidP="001645F6">
      <w:pPr>
        <w:rPr>
          <w:rFonts w:asciiTheme="minorHAnsi" w:hAnsiTheme="minorHAnsi" w:cstheme="minorHAnsi"/>
        </w:rPr>
      </w:pPr>
      <w:r w:rsidRPr="00A16B68">
        <w:rPr>
          <w:rFonts w:asciiTheme="minorHAnsi" w:hAnsiTheme="minorHAnsi" w:cstheme="minorHAnsi"/>
        </w:rPr>
        <w:t xml:space="preserve">The NDIS Commission is an Australian Government agency within the Social Services portfolio. It helps to protect the rights of people who receive NDIS support and/or services, and promotes their health, safety and wellbeing. It is the national regulator of NDIS support and service providers. </w:t>
      </w:r>
      <w:r w:rsidR="00EC162C" w:rsidRPr="00A16B68">
        <w:rPr>
          <w:rFonts w:asciiTheme="minorHAnsi" w:hAnsiTheme="minorHAnsi" w:cstheme="minorHAnsi"/>
        </w:rPr>
        <w:t xml:space="preserve">A ‘service’ is a type of assistance or product that helps someone in </w:t>
      </w:r>
      <w:proofErr w:type="gramStart"/>
      <w:r w:rsidR="00EC162C" w:rsidRPr="00A16B68">
        <w:rPr>
          <w:rFonts w:asciiTheme="minorHAnsi" w:hAnsiTheme="minorHAnsi" w:cstheme="minorHAnsi"/>
        </w:rPr>
        <w:t>their</w:t>
      </w:r>
      <w:proofErr w:type="gramEnd"/>
      <w:r w:rsidR="00EC162C" w:rsidRPr="00A16B68">
        <w:rPr>
          <w:rFonts w:asciiTheme="minorHAnsi" w:hAnsiTheme="minorHAnsi" w:cstheme="minorHAnsi"/>
        </w:rPr>
        <w:t xml:space="preserve"> daily life.</w:t>
      </w:r>
    </w:p>
    <w:p w14:paraId="4645F15D" w14:textId="77BB8233" w:rsidR="001645F6" w:rsidRPr="001645F6" w:rsidRDefault="007932E8" w:rsidP="001645F6">
      <w:pPr>
        <w:pStyle w:val="Heading3"/>
      </w:pPr>
      <w:r w:rsidRPr="001645F6">
        <w:t xml:space="preserve">What does the NDIS Commission do? </w:t>
      </w:r>
      <w:bookmarkStart w:id="0" w:name="_Hlk518634759"/>
    </w:p>
    <w:p w14:paraId="40081672" w14:textId="3603B064" w:rsidR="001645F6" w:rsidRPr="00A16B68" w:rsidRDefault="001645F6" w:rsidP="001645F6">
      <w:pPr>
        <w:rPr>
          <w:rFonts w:asciiTheme="minorHAnsi" w:hAnsiTheme="minorHAnsi" w:cstheme="minorHAnsi"/>
          <w:b/>
          <w:bCs/>
        </w:rPr>
      </w:pPr>
      <w:r w:rsidRPr="00A16B68">
        <w:rPr>
          <w:rFonts w:asciiTheme="minorHAnsi" w:hAnsiTheme="minorHAnsi" w:cstheme="minorHAnsi"/>
        </w:rPr>
        <w:t xml:space="preserve"> </w:t>
      </w:r>
      <w:r w:rsidRPr="00A16B68">
        <w:rPr>
          <w:rFonts w:asciiTheme="minorHAnsi" w:hAnsiTheme="minorHAnsi" w:cstheme="minorHAnsi"/>
          <w:b/>
          <w:bCs/>
        </w:rPr>
        <w:t xml:space="preserve">We work </w:t>
      </w:r>
      <w:proofErr w:type="gramStart"/>
      <w:r w:rsidRPr="00A16B68">
        <w:rPr>
          <w:rFonts w:asciiTheme="minorHAnsi" w:hAnsiTheme="minorHAnsi" w:cstheme="minorHAnsi"/>
          <w:b/>
          <w:bCs/>
        </w:rPr>
        <w:t>to</w:t>
      </w:r>
      <w:proofErr w:type="gramEnd"/>
      <w:r w:rsidRPr="00A16B68">
        <w:rPr>
          <w:rFonts w:asciiTheme="minorHAnsi" w:hAnsiTheme="minorHAnsi" w:cstheme="minorHAnsi"/>
          <w:b/>
          <w:bCs/>
        </w:rPr>
        <w:t xml:space="preserve">: </w:t>
      </w:r>
    </w:p>
    <w:p w14:paraId="1151DDBF" w14:textId="77777777" w:rsidR="001645F6" w:rsidRPr="00A16B68" w:rsidRDefault="001645F6" w:rsidP="0012584E">
      <w:pPr>
        <w:pStyle w:val="ListParagraph"/>
        <w:numPr>
          <w:ilvl w:val="0"/>
          <w:numId w:val="14"/>
        </w:numPr>
        <w:rPr>
          <w:rFonts w:asciiTheme="minorHAnsi" w:hAnsiTheme="minorHAnsi" w:cstheme="minorHAnsi"/>
        </w:rPr>
      </w:pPr>
      <w:r w:rsidRPr="00A16B68">
        <w:rPr>
          <w:rFonts w:asciiTheme="minorHAnsi" w:hAnsiTheme="minorHAnsi" w:cstheme="minorHAnsi"/>
        </w:rPr>
        <w:t xml:space="preserve">ensure providers and workers know and follow the quality and safety rules </w:t>
      </w:r>
    </w:p>
    <w:p w14:paraId="0CB4A30F" w14:textId="4CAD034C" w:rsidR="001645F6" w:rsidRPr="00A16B68" w:rsidRDefault="001645F6" w:rsidP="0012584E">
      <w:pPr>
        <w:pStyle w:val="ListParagraph"/>
        <w:numPr>
          <w:ilvl w:val="0"/>
          <w:numId w:val="14"/>
        </w:numPr>
        <w:rPr>
          <w:rFonts w:asciiTheme="minorHAnsi" w:hAnsiTheme="minorHAnsi" w:cstheme="minorHAnsi"/>
        </w:rPr>
      </w:pPr>
      <w:r w:rsidRPr="00A16B68">
        <w:rPr>
          <w:rFonts w:asciiTheme="minorHAnsi" w:hAnsiTheme="minorHAnsi" w:cstheme="minorHAnsi"/>
        </w:rPr>
        <w:t xml:space="preserve">help with, and respond to issues, complaints and serious incidents </w:t>
      </w:r>
    </w:p>
    <w:p w14:paraId="08E0328C" w14:textId="3404E199" w:rsidR="001645F6" w:rsidRPr="00A16B68" w:rsidRDefault="001645F6" w:rsidP="0012584E">
      <w:pPr>
        <w:pStyle w:val="ListParagraph"/>
        <w:numPr>
          <w:ilvl w:val="0"/>
          <w:numId w:val="14"/>
        </w:numPr>
        <w:rPr>
          <w:rFonts w:asciiTheme="minorHAnsi" w:hAnsiTheme="minorHAnsi" w:cstheme="minorHAnsi"/>
        </w:rPr>
      </w:pPr>
      <w:r w:rsidRPr="00A16B68">
        <w:rPr>
          <w:rFonts w:asciiTheme="minorHAnsi" w:hAnsiTheme="minorHAnsi" w:cstheme="minorHAnsi"/>
        </w:rPr>
        <w:t xml:space="preserve">register and regulate NDIS providers Australia-wide </w:t>
      </w:r>
    </w:p>
    <w:p w14:paraId="05AF94B8" w14:textId="2A8F00F8" w:rsidR="001645F6" w:rsidRPr="00A16B68" w:rsidRDefault="001645F6" w:rsidP="0012584E">
      <w:pPr>
        <w:pStyle w:val="ListParagraph"/>
        <w:numPr>
          <w:ilvl w:val="0"/>
          <w:numId w:val="14"/>
        </w:numPr>
        <w:rPr>
          <w:rFonts w:asciiTheme="minorHAnsi" w:hAnsiTheme="minorHAnsi" w:cstheme="minorHAnsi"/>
        </w:rPr>
      </w:pPr>
      <w:proofErr w:type="gramStart"/>
      <w:r w:rsidRPr="00A16B68">
        <w:rPr>
          <w:rFonts w:asciiTheme="minorHAnsi" w:hAnsiTheme="minorHAnsi" w:cstheme="minorHAnsi"/>
        </w:rPr>
        <w:lastRenderedPageBreak/>
        <w:t>educate</w:t>
      </w:r>
      <w:proofErr w:type="gramEnd"/>
      <w:r w:rsidRPr="00A16B68">
        <w:rPr>
          <w:rFonts w:asciiTheme="minorHAnsi" w:hAnsiTheme="minorHAnsi" w:cstheme="minorHAnsi"/>
        </w:rPr>
        <w:t xml:space="preserve"> and inform NDIS service providers, workers, participants and the community about the NDIS Commissions’ quality and safety rules. </w:t>
      </w:r>
    </w:p>
    <w:p w14:paraId="142D329C" w14:textId="3BE8F7E3" w:rsidR="001645F6" w:rsidRDefault="001645F6" w:rsidP="001645F6">
      <w:pPr>
        <w:pStyle w:val="Heading3"/>
      </w:pPr>
      <w:r>
        <w:t xml:space="preserve"> </w:t>
      </w:r>
      <w:r w:rsidRPr="001645F6">
        <w:t>Your rights</w:t>
      </w:r>
    </w:p>
    <w:p w14:paraId="79484C16" w14:textId="2C88FD39" w:rsidR="001645F6" w:rsidRPr="00A16B68" w:rsidRDefault="001645F6" w:rsidP="0012584E">
      <w:pPr>
        <w:pStyle w:val="ListParagraph"/>
        <w:numPr>
          <w:ilvl w:val="0"/>
          <w:numId w:val="15"/>
        </w:numPr>
        <w:rPr>
          <w:rFonts w:asciiTheme="minorHAnsi" w:eastAsiaTheme="majorEastAsia" w:hAnsiTheme="minorHAnsi" w:cstheme="minorHAnsi"/>
        </w:rPr>
      </w:pPr>
      <w:r w:rsidRPr="00A16B68">
        <w:rPr>
          <w:rFonts w:asciiTheme="minorHAnsi" w:eastAsiaTheme="majorEastAsia" w:hAnsiTheme="minorHAnsi" w:cstheme="minorHAnsi"/>
        </w:rPr>
        <w:t xml:space="preserve">dignity and respect </w:t>
      </w:r>
    </w:p>
    <w:p w14:paraId="659BE08D" w14:textId="0CD32F0C" w:rsidR="001645F6" w:rsidRPr="00A16B68" w:rsidRDefault="001645F6" w:rsidP="0012584E">
      <w:pPr>
        <w:pStyle w:val="ListParagraph"/>
        <w:numPr>
          <w:ilvl w:val="0"/>
          <w:numId w:val="15"/>
        </w:numPr>
        <w:rPr>
          <w:rFonts w:asciiTheme="minorHAnsi" w:eastAsiaTheme="majorEastAsia" w:hAnsiTheme="minorHAnsi" w:cstheme="minorHAnsi"/>
        </w:rPr>
      </w:pPr>
      <w:r w:rsidRPr="00A16B68">
        <w:rPr>
          <w:rFonts w:asciiTheme="minorHAnsi" w:eastAsiaTheme="majorEastAsia" w:hAnsiTheme="minorHAnsi" w:cstheme="minorHAnsi"/>
        </w:rPr>
        <w:t xml:space="preserve">live free from abuse, exploitation, and violence </w:t>
      </w:r>
    </w:p>
    <w:p w14:paraId="2802651B" w14:textId="3BAE7B87" w:rsidR="001645F6" w:rsidRPr="00A16B68" w:rsidRDefault="001645F6" w:rsidP="0012584E">
      <w:pPr>
        <w:pStyle w:val="ListParagraph"/>
        <w:numPr>
          <w:ilvl w:val="0"/>
          <w:numId w:val="15"/>
        </w:numPr>
        <w:rPr>
          <w:rFonts w:asciiTheme="minorHAnsi" w:eastAsiaTheme="majorEastAsia" w:hAnsiTheme="minorHAnsi" w:cstheme="minorHAnsi"/>
        </w:rPr>
      </w:pPr>
      <w:proofErr w:type="gramStart"/>
      <w:r w:rsidRPr="00A16B68">
        <w:rPr>
          <w:rFonts w:asciiTheme="minorHAnsi" w:eastAsiaTheme="majorEastAsia" w:hAnsiTheme="minorHAnsi" w:cstheme="minorHAnsi"/>
        </w:rPr>
        <w:t>be</w:t>
      </w:r>
      <w:proofErr w:type="gramEnd"/>
      <w:r w:rsidRPr="00A16B68">
        <w:rPr>
          <w:rFonts w:asciiTheme="minorHAnsi" w:eastAsiaTheme="majorEastAsia" w:hAnsiTheme="minorHAnsi" w:cstheme="minorHAnsi"/>
        </w:rPr>
        <w:t xml:space="preserve"> respected and have your culture and identity respected, receive good quality services and achieve your goals. </w:t>
      </w:r>
    </w:p>
    <w:p w14:paraId="3861FA00" w14:textId="5D37C03E" w:rsidR="001645F6" w:rsidRPr="00A16B68" w:rsidRDefault="001645F6" w:rsidP="001645F6">
      <w:pPr>
        <w:rPr>
          <w:rFonts w:asciiTheme="minorHAnsi" w:hAnsiTheme="minorHAnsi" w:cstheme="minorHAnsi"/>
        </w:rPr>
      </w:pPr>
      <w:r w:rsidRPr="00A16B68">
        <w:rPr>
          <w:rFonts w:asciiTheme="minorHAnsi" w:hAnsiTheme="minorHAnsi" w:cstheme="minorHAnsi"/>
        </w:rPr>
        <w:t xml:space="preserve">If you feel unsafe or unhappy with the NDIS services or support you receive, </w:t>
      </w:r>
      <w:proofErr w:type="gramStart"/>
      <w:r w:rsidRPr="00A16B68">
        <w:rPr>
          <w:rFonts w:asciiTheme="minorHAnsi" w:hAnsiTheme="minorHAnsi" w:cstheme="minorHAnsi"/>
        </w:rPr>
        <w:t>it’s</w:t>
      </w:r>
      <w:proofErr w:type="gramEnd"/>
      <w:r w:rsidRPr="00A16B68">
        <w:rPr>
          <w:rFonts w:asciiTheme="minorHAnsi" w:hAnsiTheme="minorHAnsi" w:cstheme="minorHAnsi"/>
        </w:rPr>
        <w:t xml:space="preserve"> important to know that you can speak up about any problems you have. </w:t>
      </w:r>
      <w:proofErr w:type="gramStart"/>
      <w:r w:rsidRPr="00A16B68">
        <w:rPr>
          <w:rFonts w:asciiTheme="minorHAnsi" w:hAnsiTheme="minorHAnsi" w:cstheme="minorHAnsi"/>
        </w:rPr>
        <w:t>It’s</w:t>
      </w:r>
      <w:proofErr w:type="gramEnd"/>
      <w:r w:rsidRPr="00A16B68">
        <w:rPr>
          <w:rFonts w:asciiTheme="minorHAnsi" w:hAnsiTheme="minorHAnsi" w:cstheme="minorHAnsi"/>
        </w:rPr>
        <w:t xml:space="preserve"> always okay to speak up.</w:t>
      </w:r>
    </w:p>
    <w:p w14:paraId="51B1B2CA" w14:textId="07760A8E" w:rsidR="001645F6" w:rsidRPr="00A16B68" w:rsidRDefault="001645F6" w:rsidP="001645F6">
      <w:pPr>
        <w:rPr>
          <w:rFonts w:asciiTheme="minorHAnsi" w:hAnsiTheme="minorHAnsi" w:cstheme="minorHAnsi"/>
        </w:rPr>
      </w:pPr>
      <w:r w:rsidRPr="00A16B68">
        <w:rPr>
          <w:rFonts w:asciiTheme="minorHAnsi" w:hAnsiTheme="minorHAnsi" w:cstheme="minorHAnsi"/>
        </w:rPr>
        <w:t>The NDIS Code of Conduct and NDIS Practice Standards for providers and workers outline clear and enforceable standards for the quality and safety of support and/or services in the NDIS. If you, or someone you know, is not receiving quality, safe support and/or services, please talk to us. We have the power to take action to protect the rights and safety of NDIS participants.</w:t>
      </w:r>
    </w:p>
    <w:p w14:paraId="0C17B3D3" w14:textId="76D5192B" w:rsidR="001645F6" w:rsidRPr="007E3BFF" w:rsidRDefault="001645F6" w:rsidP="007E3BFF">
      <w:pPr>
        <w:rPr>
          <w:rFonts w:asciiTheme="minorHAnsi" w:hAnsiTheme="minorHAnsi" w:cstheme="minorHAnsi"/>
        </w:rPr>
      </w:pPr>
      <w:r w:rsidRPr="00A16B68">
        <w:rPr>
          <w:rFonts w:asciiTheme="minorHAnsi" w:hAnsiTheme="minorHAnsi" w:cstheme="minorHAnsi"/>
        </w:rPr>
        <w:t>We will respond to your concerns and complaints, including possible incidents of abuse and neglect of NDIS participants.</w:t>
      </w:r>
    </w:p>
    <w:p w14:paraId="27F13C52" w14:textId="24BBEE73" w:rsidR="001645F6" w:rsidRPr="001645F6" w:rsidRDefault="001645F6" w:rsidP="007E3BFF">
      <w:pPr>
        <w:pStyle w:val="Heading2"/>
      </w:pPr>
      <w:r>
        <w:t xml:space="preserve">If you, or someone you know, is at immediate risk of harm, or you are worried about someone’s safety or wellbeing, call </w:t>
      </w:r>
      <w:r w:rsidRPr="001645F6">
        <w:rPr>
          <w:rStyle w:val="A4"/>
          <w:b/>
        </w:rPr>
        <w:t xml:space="preserve">000 </w:t>
      </w:r>
      <w:r>
        <w:t>immediately.</w:t>
      </w:r>
    </w:p>
    <w:p w14:paraId="66C133D2" w14:textId="7D5E9E96" w:rsidR="001645F6" w:rsidRPr="001645F6" w:rsidRDefault="001645F6" w:rsidP="001645F6">
      <w:pPr>
        <w:pStyle w:val="Heading3"/>
      </w:pPr>
      <w:r w:rsidRPr="001645F6">
        <w:t xml:space="preserve">How to contact the NDIS Commission </w:t>
      </w:r>
    </w:p>
    <w:p w14:paraId="7C3B6989" w14:textId="21B31BE8" w:rsidR="001645F6" w:rsidRPr="00A16B68" w:rsidRDefault="001645F6" w:rsidP="00A16B68">
      <w:pPr>
        <w:rPr>
          <w:rFonts w:asciiTheme="minorHAnsi" w:hAnsiTheme="minorHAnsi" w:cstheme="minorHAnsi"/>
        </w:rPr>
      </w:pPr>
      <w:r w:rsidRPr="00A16B68">
        <w:rPr>
          <w:rFonts w:asciiTheme="minorHAnsi" w:hAnsiTheme="minorHAnsi" w:cstheme="minorHAnsi"/>
        </w:rPr>
        <w:t xml:space="preserve">If you have a question or want to know more, contact us: </w:t>
      </w:r>
      <w:bookmarkEnd w:id="0"/>
    </w:p>
    <w:p w14:paraId="5E3BC12C" w14:textId="1DB72235" w:rsidR="001645F6" w:rsidRPr="00A16B68" w:rsidRDefault="001645F6" w:rsidP="0012584E">
      <w:pPr>
        <w:pStyle w:val="ListParagraph"/>
        <w:numPr>
          <w:ilvl w:val="0"/>
          <w:numId w:val="16"/>
        </w:numPr>
        <w:rPr>
          <w:rFonts w:asciiTheme="minorHAnsi" w:hAnsiTheme="minorHAnsi" w:cstheme="minorHAnsi"/>
        </w:rPr>
      </w:pPr>
      <w:r w:rsidRPr="00A16B68">
        <w:rPr>
          <w:rFonts w:asciiTheme="minorHAnsi" w:hAnsiTheme="minorHAnsi" w:cstheme="minorHAnsi"/>
        </w:rPr>
        <w:t xml:space="preserve">Phone: </w:t>
      </w:r>
      <w:r w:rsidRPr="00A16B68">
        <w:rPr>
          <w:rFonts w:asciiTheme="minorHAnsi" w:hAnsiTheme="minorHAnsi" w:cstheme="minorHAnsi"/>
          <w:b/>
          <w:bCs/>
        </w:rPr>
        <w:t xml:space="preserve">1800 035 544 </w:t>
      </w:r>
      <w:r w:rsidRPr="00A16B68">
        <w:rPr>
          <w:rFonts w:asciiTheme="minorHAnsi" w:hAnsiTheme="minorHAnsi" w:cstheme="minorHAnsi"/>
        </w:rPr>
        <w:t>(free call from landlines)</w:t>
      </w:r>
    </w:p>
    <w:p w14:paraId="66576CBD" w14:textId="4B58F9F3" w:rsidR="001645F6" w:rsidRPr="00A16B68" w:rsidRDefault="001645F6" w:rsidP="0012584E">
      <w:pPr>
        <w:pStyle w:val="ListParagraph"/>
        <w:numPr>
          <w:ilvl w:val="0"/>
          <w:numId w:val="16"/>
        </w:numPr>
        <w:rPr>
          <w:rFonts w:asciiTheme="minorHAnsi" w:hAnsiTheme="minorHAnsi" w:cstheme="minorHAnsi"/>
          <w:b/>
          <w:bCs/>
        </w:rPr>
      </w:pPr>
      <w:r w:rsidRPr="00A16B68">
        <w:rPr>
          <w:rFonts w:asciiTheme="minorHAnsi" w:hAnsiTheme="minorHAnsi" w:cstheme="minorHAnsi"/>
        </w:rPr>
        <w:t xml:space="preserve">Text Telephone TTY: </w:t>
      </w:r>
      <w:r w:rsidRPr="00A16B68">
        <w:rPr>
          <w:rFonts w:asciiTheme="minorHAnsi" w:hAnsiTheme="minorHAnsi" w:cstheme="minorHAnsi"/>
          <w:b/>
          <w:bCs/>
        </w:rPr>
        <w:t>133 677</w:t>
      </w:r>
    </w:p>
    <w:p w14:paraId="2C810842" w14:textId="3FF9C3C3" w:rsidR="001645F6" w:rsidRPr="00A16B68" w:rsidRDefault="001645F6" w:rsidP="0012584E">
      <w:pPr>
        <w:pStyle w:val="ListParagraph"/>
        <w:numPr>
          <w:ilvl w:val="0"/>
          <w:numId w:val="16"/>
        </w:numPr>
        <w:rPr>
          <w:rFonts w:asciiTheme="minorHAnsi" w:hAnsiTheme="minorHAnsi" w:cstheme="minorHAnsi"/>
          <w:b/>
          <w:bCs/>
        </w:rPr>
      </w:pPr>
      <w:r w:rsidRPr="00A16B68">
        <w:rPr>
          <w:rFonts w:asciiTheme="minorHAnsi" w:hAnsiTheme="minorHAnsi" w:cstheme="minorHAnsi"/>
        </w:rPr>
        <w:lastRenderedPageBreak/>
        <w:t xml:space="preserve">National Relay Service for people with hearing or speech impairments: </w:t>
      </w:r>
      <w:hyperlink r:id="rId8" w:history="1">
        <w:r w:rsidR="00A16B68" w:rsidRPr="00A16B68">
          <w:rPr>
            <w:rStyle w:val="Hyperlink"/>
            <w:rFonts w:asciiTheme="minorHAnsi" w:hAnsiTheme="minorHAnsi" w:cstheme="minorHAnsi"/>
            <w:bCs/>
          </w:rPr>
          <w:t>https://internet-relay.nrscall.gov.au/</w:t>
        </w:r>
      </w:hyperlink>
      <w:r w:rsidR="00A16B68" w:rsidRPr="00A16B68">
        <w:rPr>
          <w:rFonts w:asciiTheme="minorHAnsi" w:hAnsiTheme="minorHAnsi" w:cstheme="minorHAnsi"/>
          <w:b/>
          <w:bCs/>
        </w:rPr>
        <w:t xml:space="preserve"> </w:t>
      </w:r>
      <w:r w:rsidRPr="00A16B68">
        <w:rPr>
          <w:rFonts w:asciiTheme="minorHAnsi" w:hAnsiTheme="minorHAnsi" w:cstheme="minorHAnsi"/>
        </w:rPr>
        <w:t xml:space="preserve">and ask for: </w:t>
      </w:r>
      <w:r w:rsidRPr="00A16B68">
        <w:rPr>
          <w:rFonts w:asciiTheme="minorHAnsi" w:hAnsiTheme="minorHAnsi" w:cstheme="minorHAnsi"/>
          <w:b/>
          <w:bCs/>
        </w:rPr>
        <w:t>1800 035 544</w:t>
      </w:r>
    </w:p>
    <w:p w14:paraId="7ECFA4B0" w14:textId="06AD3DE2" w:rsidR="001645F6" w:rsidRPr="00A16B68" w:rsidRDefault="001645F6" w:rsidP="0012584E">
      <w:pPr>
        <w:pStyle w:val="ListParagraph"/>
        <w:numPr>
          <w:ilvl w:val="0"/>
          <w:numId w:val="16"/>
        </w:numPr>
        <w:rPr>
          <w:rFonts w:asciiTheme="minorHAnsi" w:hAnsiTheme="minorHAnsi" w:cstheme="minorHAnsi"/>
          <w:b/>
          <w:bCs/>
          <w:szCs w:val="28"/>
        </w:rPr>
      </w:pPr>
      <w:r w:rsidRPr="00A16B68">
        <w:rPr>
          <w:rFonts w:asciiTheme="minorHAnsi" w:hAnsiTheme="minorHAnsi" w:cstheme="minorHAnsi"/>
        </w:rPr>
        <w:t xml:space="preserve">Submit the online complaint contact form: </w:t>
      </w:r>
      <w:hyperlink r:id="rId9" w:history="1">
        <w:r w:rsidRPr="00A16B68">
          <w:rPr>
            <w:rStyle w:val="Hyperlink"/>
            <w:rFonts w:asciiTheme="minorHAnsi" w:hAnsiTheme="minorHAnsi" w:cstheme="minorHAnsi"/>
            <w:bCs/>
            <w:szCs w:val="28"/>
          </w:rPr>
          <w:t>https://www.ndiscommission.gov.au/about/complaints</w:t>
        </w:r>
      </w:hyperlink>
    </w:p>
    <w:p w14:paraId="7A830269" w14:textId="5630C008" w:rsidR="00A16B68" w:rsidRPr="00A16B68" w:rsidRDefault="001645F6" w:rsidP="0012584E">
      <w:pPr>
        <w:pStyle w:val="ListParagraph"/>
        <w:numPr>
          <w:ilvl w:val="0"/>
          <w:numId w:val="16"/>
        </w:numPr>
        <w:rPr>
          <w:rFonts w:asciiTheme="minorHAnsi" w:hAnsiTheme="minorHAnsi" w:cstheme="minorHAnsi"/>
          <w:b/>
          <w:bCs/>
        </w:rPr>
      </w:pPr>
      <w:r w:rsidRPr="00A16B68">
        <w:rPr>
          <w:rFonts w:asciiTheme="minorHAnsi" w:hAnsiTheme="minorHAnsi" w:cstheme="minorHAnsi"/>
        </w:rPr>
        <w:t>Email:</w:t>
      </w:r>
      <w:r w:rsidRPr="00A16B68">
        <w:rPr>
          <w:rFonts w:asciiTheme="minorHAnsi" w:hAnsiTheme="minorHAnsi" w:cstheme="minorHAnsi"/>
          <w:szCs w:val="28"/>
        </w:rPr>
        <w:t xml:space="preserve"> </w:t>
      </w:r>
      <w:hyperlink r:id="rId10" w:history="1">
        <w:r w:rsidRPr="00A16B68">
          <w:rPr>
            <w:rStyle w:val="Hyperlink"/>
            <w:rFonts w:asciiTheme="minorHAnsi" w:hAnsiTheme="minorHAnsi" w:cstheme="minorHAnsi"/>
            <w:bCs/>
            <w:szCs w:val="28"/>
          </w:rPr>
          <w:t>contactcentre@ndiscommission.gov.au</w:t>
        </w:r>
      </w:hyperlink>
    </w:p>
    <w:p w14:paraId="64D6D293" w14:textId="7E9D85A1" w:rsidR="00A16B68" w:rsidRPr="007E3BFF" w:rsidRDefault="00A16B68" w:rsidP="0012584E">
      <w:pPr>
        <w:pStyle w:val="ListParagraph"/>
        <w:numPr>
          <w:ilvl w:val="0"/>
          <w:numId w:val="16"/>
        </w:numPr>
        <w:rPr>
          <w:rFonts w:asciiTheme="minorHAnsi" w:hAnsiTheme="minorHAnsi" w:cstheme="minorHAnsi"/>
        </w:rPr>
      </w:pPr>
      <w:r w:rsidRPr="00A16B68">
        <w:rPr>
          <w:rFonts w:asciiTheme="minorHAnsi" w:hAnsiTheme="minorHAnsi" w:cstheme="minorHAnsi"/>
        </w:rPr>
        <w:t xml:space="preserve">Mail: </w:t>
      </w:r>
      <w:r w:rsidRPr="00A16B68">
        <w:rPr>
          <w:rFonts w:asciiTheme="minorHAnsi" w:hAnsiTheme="minorHAnsi" w:cstheme="minorHAnsi"/>
          <w:b/>
          <w:bCs/>
        </w:rPr>
        <w:t>PO Box 210, Penrith NSW 2750</w:t>
      </w:r>
    </w:p>
    <w:p w14:paraId="4C80AEDE" w14:textId="6939DCAE" w:rsidR="00A16B68" w:rsidRPr="00A16B68" w:rsidRDefault="00A16B68" w:rsidP="00A16B68">
      <w:pPr>
        <w:pStyle w:val="Heading3"/>
      </w:pPr>
      <w:r w:rsidRPr="00A16B68">
        <w:t xml:space="preserve">NDIS Commission start dates </w:t>
      </w:r>
    </w:p>
    <w:p w14:paraId="61432152" w14:textId="58CF9302" w:rsidR="00A16B68" w:rsidRPr="00A16B68" w:rsidRDefault="00A16B68" w:rsidP="00A16B68">
      <w:pPr>
        <w:rPr>
          <w:rFonts w:asciiTheme="minorHAnsi" w:hAnsiTheme="minorHAnsi" w:cstheme="minorHAnsi"/>
        </w:rPr>
      </w:pPr>
      <w:r w:rsidRPr="00A16B68">
        <w:rPr>
          <w:rFonts w:asciiTheme="minorHAnsi" w:hAnsiTheme="minorHAnsi" w:cstheme="minorHAnsi"/>
        </w:rPr>
        <w:t xml:space="preserve"> The NDIS Commission started on:</w:t>
      </w:r>
    </w:p>
    <w:p w14:paraId="7B6FF28A" w14:textId="3366B5B1" w:rsidR="00A16B68" w:rsidRPr="00A16B68" w:rsidRDefault="00A16B68" w:rsidP="0012584E">
      <w:pPr>
        <w:pStyle w:val="ListParagraph"/>
        <w:numPr>
          <w:ilvl w:val="0"/>
          <w:numId w:val="17"/>
        </w:numPr>
        <w:rPr>
          <w:rFonts w:asciiTheme="minorHAnsi" w:hAnsiTheme="minorHAnsi" w:cstheme="minorHAnsi"/>
        </w:rPr>
      </w:pPr>
      <w:r w:rsidRPr="00A16B68">
        <w:rPr>
          <w:rFonts w:asciiTheme="minorHAnsi" w:hAnsiTheme="minorHAnsi" w:cstheme="minorHAnsi"/>
          <w:b/>
          <w:bCs/>
        </w:rPr>
        <w:t xml:space="preserve">1 July 2018 </w:t>
      </w:r>
      <w:r w:rsidRPr="00A16B68">
        <w:rPr>
          <w:rFonts w:asciiTheme="minorHAnsi" w:hAnsiTheme="minorHAnsi" w:cstheme="minorHAnsi"/>
        </w:rPr>
        <w:t>in New South Wales and South Australia</w:t>
      </w:r>
    </w:p>
    <w:p w14:paraId="1BD06CD1" w14:textId="18332313" w:rsidR="00A16B68" w:rsidRPr="00A16B68" w:rsidRDefault="00A16B68" w:rsidP="0012584E">
      <w:pPr>
        <w:pStyle w:val="ListParagraph"/>
        <w:numPr>
          <w:ilvl w:val="0"/>
          <w:numId w:val="17"/>
        </w:numPr>
        <w:rPr>
          <w:rFonts w:asciiTheme="minorHAnsi" w:hAnsiTheme="minorHAnsi" w:cstheme="minorHAnsi"/>
        </w:rPr>
      </w:pPr>
      <w:r w:rsidRPr="00A16B68">
        <w:rPr>
          <w:rFonts w:asciiTheme="minorHAnsi" w:hAnsiTheme="minorHAnsi" w:cstheme="minorHAnsi"/>
          <w:b/>
          <w:bCs/>
        </w:rPr>
        <w:t xml:space="preserve">1 July 2019 </w:t>
      </w:r>
      <w:r w:rsidRPr="00A16B68">
        <w:rPr>
          <w:rFonts w:asciiTheme="minorHAnsi" w:hAnsiTheme="minorHAnsi" w:cstheme="minorHAnsi"/>
        </w:rPr>
        <w:t>in the Australian Capital Territory, Northern Territory, Queensland, Tasmania and Victoria</w:t>
      </w:r>
    </w:p>
    <w:p w14:paraId="331F4A81" w14:textId="7A17C1BB" w:rsidR="00A16B68" w:rsidRPr="00A16B68" w:rsidRDefault="00A16B68" w:rsidP="0075340C">
      <w:pPr>
        <w:pStyle w:val="ListParagraph"/>
        <w:numPr>
          <w:ilvl w:val="0"/>
          <w:numId w:val="17"/>
        </w:numPr>
        <w:rPr>
          <w:rFonts w:asciiTheme="minorHAnsi" w:hAnsiTheme="minorHAnsi" w:cstheme="minorHAnsi"/>
        </w:rPr>
      </w:pPr>
      <w:r w:rsidRPr="00883971">
        <w:rPr>
          <w:rFonts w:asciiTheme="minorHAnsi" w:hAnsiTheme="minorHAnsi" w:cstheme="minorHAnsi"/>
          <w:b/>
          <w:bCs/>
        </w:rPr>
        <w:t xml:space="preserve">1 December 2020 </w:t>
      </w:r>
      <w:r w:rsidRPr="00883971">
        <w:rPr>
          <w:rFonts w:asciiTheme="minorHAnsi" w:hAnsiTheme="minorHAnsi" w:cstheme="minorHAnsi"/>
        </w:rPr>
        <w:t>in Western Australia</w:t>
      </w:r>
      <w:bookmarkStart w:id="1" w:name="_GoBack"/>
      <w:bookmarkEnd w:id="1"/>
    </w:p>
    <w:sectPr w:rsidR="00A16B68" w:rsidRPr="00A16B68" w:rsidSect="00362AB6">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440" w:right="1440" w:bottom="1440" w:left="1440" w:header="284" w:footer="397"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569D98" w14:textId="77777777" w:rsidR="00F717E4" w:rsidRDefault="00F717E4" w:rsidP="008E21DE">
      <w:pPr>
        <w:spacing w:before="0" w:after="0"/>
      </w:pPr>
      <w:r>
        <w:separator/>
      </w:r>
    </w:p>
  </w:endnote>
  <w:endnote w:type="continuationSeparator" w:id="0">
    <w:p w14:paraId="5877B721" w14:textId="77777777" w:rsidR="00F717E4" w:rsidRDefault="00F717E4"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Me">
    <w:altName w:val="FS Me"/>
    <w:panose1 w:val="02000506040000020004"/>
    <w:charset w:val="00"/>
    <w:family w:val="auto"/>
    <w:pitch w:val="variable"/>
    <w:sig w:usb0="A000002F" w:usb1="5000606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E0E1B" w14:textId="77777777" w:rsidR="00B75A92" w:rsidRDefault="00B75A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EF9F5" w14:textId="12978EF3" w:rsidR="00FD66D7" w:rsidRPr="00080615" w:rsidRDefault="00A60009" w:rsidP="00362AB6">
    <w:pPr>
      <w:pStyle w:val="Footer"/>
    </w:pPr>
    <w:r>
      <w:tab/>
    </w:r>
    <w:r w:rsidRPr="00362AB6">
      <w:rPr>
        <w:sz w:val="18"/>
        <w:szCs w:val="18"/>
      </w:rPr>
      <w:t>NDIS Quality and Safeguards Commission</w:t>
    </w:r>
    <w:r w:rsidR="00362AB6">
      <w:tab/>
    </w:r>
    <w:r w:rsidR="00362AB6">
      <w:fldChar w:fldCharType="begin"/>
    </w:r>
    <w:r w:rsidR="00362AB6">
      <w:instrText xml:space="preserve"> PAGE   \* MERGEFORMAT </w:instrText>
    </w:r>
    <w:r w:rsidR="00362AB6">
      <w:fldChar w:fldCharType="separate"/>
    </w:r>
    <w:r w:rsidR="00883971">
      <w:rPr>
        <w:noProof/>
      </w:rPr>
      <w:t>3</w:t>
    </w:r>
    <w:r w:rsidR="00362AB6">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1DF41" w14:textId="2623FD34" w:rsidR="008E21DE" w:rsidRPr="00080615" w:rsidRDefault="004D4273" w:rsidP="00080615">
    <w:pPr>
      <w:pStyle w:val="Footer"/>
    </w:pPr>
    <w:r>
      <w:rPr>
        <w:sz w:val="18"/>
        <w:szCs w:val="18"/>
      </w:rPr>
      <w:tab/>
    </w:r>
    <w:r w:rsidRPr="00362AB6">
      <w:rPr>
        <w:sz w:val="18"/>
        <w:szCs w:val="18"/>
      </w:rPr>
      <w:t>NDIS Quality and Safeguards Commission</w:t>
    </w:r>
    <w:r>
      <w:tab/>
    </w:r>
    <w:r>
      <w:fldChar w:fldCharType="begin"/>
    </w:r>
    <w:r>
      <w:instrText xml:space="preserve"> PAGE   \* MERGEFORMAT </w:instrText>
    </w:r>
    <w:r>
      <w:fldChar w:fldCharType="separate"/>
    </w:r>
    <w:r w:rsidR="00883971">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648E40" w14:textId="77777777" w:rsidR="00F717E4" w:rsidRDefault="00F717E4" w:rsidP="008E21DE">
      <w:pPr>
        <w:spacing w:before="0" w:after="0"/>
      </w:pPr>
      <w:r>
        <w:separator/>
      </w:r>
    </w:p>
  </w:footnote>
  <w:footnote w:type="continuationSeparator" w:id="0">
    <w:p w14:paraId="18CC0C3E" w14:textId="77777777" w:rsidR="00F717E4" w:rsidRDefault="00F717E4" w:rsidP="008E21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08197" w14:textId="77777777" w:rsidR="00B75A92" w:rsidRDefault="00B75A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85AD1" w14:textId="77777777" w:rsidR="00B75A92" w:rsidRDefault="00B75A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F32E2" w14:textId="77777777" w:rsidR="00B75A92" w:rsidRDefault="00B75A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6298"/>
    <w:multiLevelType w:val="hybridMultilevel"/>
    <w:tmpl w:val="5AF49D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497A25"/>
    <w:multiLevelType w:val="hybridMultilevel"/>
    <w:tmpl w:val="008C4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642C66"/>
    <w:multiLevelType w:val="hybridMultilevel"/>
    <w:tmpl w:val="22348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16326E"/>
    <w:multiLevelType w:val="hybridMultilevel"/>
    <w:tmpl w:val="E5E877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6B03A4"/>
    <w:multiLevelType w:val="hybridMultilevel"/>
    <w:tmpl w:val="44A835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3B244EC"/>
    <w:multiLevelType w:val="hybridMultilevel"/>
    <w:tmpl w:val="AAE496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7621E9"/>
    <w:multiLevelType w:val="hybridMultilevel"/>
    <w:tmpl w:val="25D01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0F7449"/>
    <w:multiLevelType w:val="hybridMultilevel"/>
    <w:tmpl w:val="4E4ACB50"/>
    <w:lvl w:ilvl="0" w:tplc="0C090001">
      <w:start w:val="1"/>
      <w:numFmt w:val="bullet"/>
      <w:lvlText w:val=""/>
      <w:lvlJc w:val="left"/>
      <w:pPr>
        <w:ind w:left="720" w:hanging="360"/>
      </w:pPr>
      <w:rPr>
        <w:rFonts w:ascii="Symbol" w:hAnsi="Symbol" w:hint="default"/>
      </w:rPr>
    </w:lvl>
    <w:lvl w:ilvl="1" w:tplc="F8AA56C8">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2B20C5"/>
    <w:multiLevelType w:val="hybridMultilevel"/>
    <w:tmpl w:val="A30814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1"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E7A5347"/>
    <w:multiLevelType w:val="hybridMultilevel"/>
    <w:tmpl w:val="FE2452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E957D2C"/>
    <w:multiLevelType w:val="hybridMultilevel"/>
    <w:tmpl w:val="AF34E5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B8B27FB"/>
    <w:multiLevelType w:val="hybridMultilevel"/>
    <w:tmpl w:val="022CC3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107202C"/>
    <w:multiLevelType w:val="hybridMultilevel"/>
    <w:tmpl w:val="EED892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6483236"/>
    <w:multiLevelType w:val="hybridMultilevel"/>
    <w:tmpl w:val="1144C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85F51A1"/>
    <w:multiLevelType w:val="multilevel"/>
    <w:tmpl w:val="964C5F0E"/>
    <w:styleLink w:val="BulletList"/>
    <w:lvl w:ilvl="0">
      <w:start w:val="1"/>
      <w:numFmt w:val="bullet"/>
      <w:pStyle w:val="ListBullet"/>
      <w:lvlText w:val=""/>
      <w:lvlJc w:val="left"/>
      <w:pPr>
        <w:ind w:left="360" w:hanging="360"/>
      </w:pPr>
      <w:rPr>
        <w:rFonts w:ascii="Symbol" w:hAnsi="Symbol" w:hint="default"/>
        <w:color w:val="000000" w:themeColor="text1"/>
      </w:rPr>
    </w:lvl>
    <w:lvl w:ilvl="1">
      <w:start w:val="1"/>
      <w:numFmt w:val="bullet"/>
      <w:pStyle w:val="ListBullet2"/>
      <w:lvlText w:val=""/>
      <w:lvlJc w:val="left"/>
      <w:pPr>
        <w:ind w:left="720" w:hanging="363"/>
      </w:pPr>
      <w:rPr>
        <w:rFonts w:ascii="Symbol" w:hAnsi="Symbol" w:hint="default"/>
        <w:color w:val="000000" w:themeColor="text1"/>
      </w:rPr>
    </w:lvl>
    <w:lvl w:ilvl="2">
      <w:start w:val="1"/>
      <w:numFmt w:val="bullet"/>
      <w:pStyle w:val="ListBullet3"/>
      <w:lvlText w:val=""/>
      <w:lvlJc w:val="left"/>
      <w:pPr>
        <w:ind w:left="1077" w:hanging="357"/>
      </w:pPr>
      <w:rPr>
        <w:rFonts w:ascii="Symbol" w:hAnsi="Symbol" w:hint="default"/>
        <w:color w:val="000000" w:themeColor="text1"/>
      </w:rPr>
    </w:lvl>
    <w:lvl w:ilvl="3">
      <w:start w:val="1"/>
      <w:numFmt w:val="none"/>
      <w:suff w:val="nothing"/>
      <w:lvlText w:val=""/>
      <w:lvlJc w:val="left"/>
      <w:pPr>
        <w:ind w:left="0" w:firstLine="0"/>
      </w:pPr>
      <w:rPr>
        <w:color w:val="FF0000"/>
      </w:rPr>
    </w:lvl>
    <w:lvl w:ilvl="4">
      <w:start w:val="1"/>
      <w:numFmt w:val="none"/>
      <w:suff w:val="nothing"/>
      <w:lvlText w:val=""/>
      <w:lvlJc w:val="left"/>
      <w:pPr>
        <w:ind w:left="0" w:firstLine="0"/>
      </w:pPr>
      <w:rPr>
        <w:b/>
        <w:i w:val="0"/>
      </w:r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19"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20" w15:restartNumberingAfterBreak="0">
    <w:nsid w:val="4496684B"/>
    <w:multiLevelType w:val="hybridMultilevel"/>
    <w:tmpl w:val="CA1AF9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A0445F4"/>
    <w:multiLevelType w:val="multilevel"/>
    <w:tmpl w:val="14B49B56"/>
    <w:styleLink w:val="Lists"/>
    <w:lvl w:ilvl="0">
      <w:start w:val="1"/>
      <w:numFmt w:val="none"/>
      <w:suff w:val="nothing"/>
      <w:lvlText w:val="%1"/>
      <w:lvlJc w:val="left"/>
      <w:pPr>
        <w:ind w:left="0" w:firstLine="0"/>
      </w:pPr>
    </w:lvl>
    <w:lvl w:ilvl="1">
      <w:start w:val="1"/>
      <w:numFmt w:val="decimal"/>
      <w:lvlText w:val="%2."/>
      <w:lvlJc w:val="left"/>
      <w:pPr>
        <w:tabs>
          <w:tab w:val="num" w:pos="357"/>
        </w:tabs>
        <w:ind w:left="357" w:hanging="357"/>
      </w:pPr>
    </w:lvl>
    <w:lvl w:ilvl="2">
      <w:start w:val="1"/>
      <w:numFmt w:val="lowerLetter"/>
      <w:lvlText w:val="%3."/>
      <w:lvlJc w:val="left"/>
      <w:pPr>
        <w:tabs>
          <w:tab w:val="num" w:pos="720"/>
        </w:tabs>
        <w:ind w:left="720" w:hanging="363"/>
      </w:pPr>
    </w:lvl>
    <w:lvl w:ilvl="3">
      <w:start w:val="1"/>
      <w:numFmt w:val="lowerRoman"/>
      <w:lvlText w:val="%4."/>
      <w:lvlJc w:val="left"/>
      <w:pPr>
        <w:tabs>
          <w:tab w:val="num" w:pos="1077"/>
        </w:tabs>
        <w:ind w:left="1077" w:hanging="357"/>
      </w:pPr>
    </w:lvl>
    <w:lvl w:ilvl="4">
      <w:start w:val="1"/>
      <w:numFmt w:val="upperLetter"/>
      <w:lvlText w:val="%5."/>
      <w:lvlJc w:val="left"/>
      <w:pPr>
        <w:tabs>
          <w:tab w:val="num" w:pos="1435"/>
        </w:tabs>
        <w:ind w:left="1435" w:hanging="358"/>
      </w:pPr>
    </w:lvl>
    <w:lvl w:ilvl="5">
      <w:start w:val="1"/>
      <w:numFmt w:val="none"/>
      <w:suff w:val="nothing"/>
      <w:lvlText w:val="%6"/>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9"/>
      <w:lvlJc w:val="left"/>
      <w:pPr>
        <w:ind w:left="0" w:firstLine="0"/>
      </w:pPr>
    </w:lvl>
  </w:abstractNum>
  <w:abstractNum w:abstractNumId="22" w15:restartNumberingAfterBreak="0">
    <w:nsid w:val="4D4B785D"/>
    <w:multiLevelType w:val="hybridMultilevel"/>
    <w:tmpl w:val="D9D8E4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2F25459"/>
    <w:multiLevelType w:val="hybridMultilevel"/>
    <w:tmpl w:val="425E92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8615703"/>
    <w:multiLevelType w:val="multilevel"/>
    <w:tmpl w:val="803CF862"/>
    <w:numStyleLink w:val="List1Numbered"/>
  </w:abstractNum>
  <w:abstractNum w:abstractNumId="27" w15:restartNumberingAfterBreak="0">
    <w:nsid w:val="67EF1A95"/>
    <w:multiLevelType w:val="hybridMultilevel"/>
    <w:tmpl w:val="10D08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D4F423B"/>
    <w:multiLevelType w:val="multilevel"/>
    <w:tmpl w:val="4A7CCC2C"/>
    <w:numStyleLink w:val="DefaultBullets"/>
  </w:abstractNum>
  <w:abstractNum w:abstractNumId="29" w15:restartNumberingAfterBreak="0">
    <w:nsid w:val="6F653F0D"/>
    <w:multiLevelType w:val="hybridMultilevel"/>
    <w:tmpl w:val="0E6CB9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1" w15:restartNumberingAfterBreak="0">
    <w:nsid w:val="790B67C4"/>
    <w:multiLevelType w:val="multilevel"/>
    <w:tmpl w:val="FE688822"/>
    <w:numStyleLink w:val="BoxedBullets"/>
  </w:abstractNum>
  <w:num w:numId="1">
    <w:abstractNumId w:val="5"/>
  </w:num>
  <w:num w:numId="2">
    <w:abstractNumId w:val="24"/>
  </w:num>
  <w:num w:numId="3">
    <w:abstractNumId w:val="31"/>
  </w:num>
  <w:num w:numId="4">
    <w:abstractNumId w:val="19"/>
  </w:num>
  <w:num w:numId="5">
    <w:abstractNumId w:val="11"/>
  </w:num>
  <w:num w:numId="6">
    <w:abstractNumId w:val="10"/>
  </w:num>
  <w:num w:numId="7">
    <w:abstractNumId w:val="26"/>
  </w:num>
  <w:num w:numId="8">
    <w:abstractNumId w:val="25"/>
  </w:num>
  <w:num w:numId="9">
    <w:abstractNumId w:val="14"/>
  </w:num>
  <w:num w:numId="10">
    <w:abstractNumId w:val="30"/>
  </w:num>
  <w:num w:numId="11">
    <w:abstractNumId w:val="28"/>
    <w:lvlOverride w:ilvl="0">
      <w:lvl w:ilvl="0">
        <w:start w:val="1"/>
        <w:numFmt w:val="bullet"/>
        <w:pStyle w:val="Bullet1"/>
        <w:lvlText w:val=""/>
        <w:lvlJc w:val="left"/>
        <w:pPr>
          <w:ind w:left="1704" w:hanging="284"/>
        </w:pPr>
        <w:rPr>
          <w:rFonts w:ascii="Symbol" w:hAnsi="Symbol" w:hint="default"/>
          <w:color w:val="000000" w:themeColor="text1"/>
        </w:rPr>
      </w:lvl>
    </w:lvlOverride>
    <w:lvlOverride w:ilvl="1">
      <w:lvl w:ilvl="1">
        <w:start w:val="1"/>
        <w:numFmt w:val="bullet"/>
        <w:pStyle w:val="Bullet2"/>
        <w:lvlText w:val="–"/>
        <w:lvlJc w:val="left"/>
        <w:pPr>
          <w:ind w:left="1988" w:hanging="284"/>
        </w:pPr>
        <w:rPr>
          <w:rFonts w:ascii="Arial" w:hAnsi="Arial" w:hint="default"/>
          <w:color w:val="85367B"/>
        </w:rPr>
      </w:lvl>
    </w:lvlOverride>
    <w:lvlOverride w:ilvl="2">
      <w:lvl w:ilvl="2">
        <w:start w:val="1"/>
        <w:numFmt w:val="bullet"/>
        <w:pStyle w:val="Bullet3"/>
        <w:lvlText w:val="»"/>
        <w:lvlJc w:val="left"/>
        <w:pPr>
          <w:ind w:left="2272" w:hanging="284"/>
        </w:pPr>
        <w:rPr>
          <w:rFonts w:ascii="Arial" w:hAnsi="Arial" w:hint="default"/>
          <w:color w:val="85367B"/>
        </w:rPr>
      </w:lvl>
    </w:lvlOverride>
  </w:num>
  <w:num w:numId="12">
    <w:abstractNumId w:val="18"/>
  </w:num>
  <w:num w:numId="13">
    <w:abstractNumId w:val="21"/>
  </w:num>
  <w:num w:numId="14">
    <w:abstractNumId w:val="8"/>
  </w:num>
  <w:num w:numId="15">
    <w:abstractNumId w:val="4"/>
  </w:num>
  <w:num w:numId="16">
    <w:abstractNumId w:val="6"/>
  </w:num>
  <w:num w:numId="17">
    <w:abstractNumId w:val="15"/>
  </w:num>
  <w:num w:numId="18">
    <w:abstractNumId w:val="22"/>
  </w:num>
  <w:num w:numId="19">
    <w:abstractNumId w:val="3"/>
  </w:num>
  <w:num w:numId="20">
    <w:abstractNumId w:val="13"/>
  </w:num>
  <w:num w:numId="21">
    <w:abstractNumId w:val="29"/>
  </w:num>
  <w:num w:numId="22">
    <w:abstractNumId w:val="9"/>
  </w:num>
  <w:num w:numId="23">
    <w:abstractNumId w:val="23"/>
  </w:num>
  <w:num w:numId="24">
    <w:abstractNumId w:val="2"/>
  </w:num>
  <w:num w:numId="25">
    <w:abstractNumId w:val="20"/>
  </w:num>
  <w:num w:numId="26">
    <w:abstractNumId w:val="0"/>
  </w:num>
  <w:num w:numId="27">
    <w:abstractNumId w:val="27"/>
  </w:num>
  <w:num w:numId="28">
    <w:abstractNumId w:val="1"/>
  </w:num>
  <w:num w:numId="29">
    <w:abstractNumId w:val="16"/>
  </w:num>
  <w:num w:numId="30">
    <w:abstractNumId w:val="7"/>
  </w:num>
  <w:num w:numId="31">
    <w:abstractNumId w:val="17"/>
  </w:num>
  <w:num w:numId="32">
    <w:abstractNumId w:val="1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8A6"/>
    <w:rsid w:val="00005460"/>
    <w:rsid w:val="000368C0"/>
    <w:rsid w:val="00040845"/>
    <w:rsid w:val="00040CBB"/>
    <w:rsid w:val="00080615"/>
    <w:rsid w:val="00084AB5"/>
    <w:rsid w:val="00093E79"/>
    <w:rsid w:val="00096428"/>
    <w:rsid w:val="000C252F"/>
    <w:rsid w:val="000F3A54"/>
    <w:rsid w:val="000F48FC"/>
    <w:rsid w:val="0012584E"/>
    <w:rsid w:val="001632AE"/>
    <w:rsid w:val="001645F6"/>
    <w:rsid w:val="00177727"/>
    <w:rsid w:val="00201052"/>
    <w:rsid w:val="00231AAC"/>
    <w:rsid w:val="00240C6F"/>
    <w:rsid w:val="00252E24"/>
    <w:rsid w:val="002804D3"/>
    <w:rsid w:val="002D5851"/>
    <w:rsid w:val="0031062C"/>
    <w:rsid w:val="003116AC"/>
    <w:rsid w:val="00337524"/>
    <w:rsid w:val="003449A0"/>
    <w:rsid w:val="0036112F"/>
    <w:rsid w:val="00362AB6"/>
    <w:rsid w:val="00374E3F"/>
    <w:rsid w:val="00391AE2"/>
    <w:rsid w:val="003A44EB"/>
    <w:rsid w:val="003E11CD"/>
    <w:rsid w:val="003E5203"/>
    <w:rsid w:val="003E62DA"/>
    <w:rsid w:val="003F29B8"/>
    <w:rsid w:val="004154E2"/>
    <w:rsid w:val="004235F6"/>
    <w:rsid w:val="00451817"/>
    <w:rsid w:val="00466D2A"/>
    <w:rsid w:val="00491097"/>
    <w:rsid w:val="004A2944"/>
    <w:rsid w:val="004D06BB"/>
    <w:rsid w:val="004D4273"/>
    <w:rsid w:val="005221A7"/>
    <w:rsid w:val="00530D86"/>
    <w:rsid w:val="00534D53"/>
    <w:rsid w:val="0054248E"/>
    <w:rsid w:val="005748A6"/>
    <w:rsid w:val="00592701"/>
    <w:rsid w:val="005C0202"/>
    <w:rsid w:val="005D0081"/>
    <w:rsid w:val="00610CEC"/>
    <w:rsid w:val="006163B2"/>
    <w:rsid w:val="0062283A"/>
    <w:rsid w:val="00622E9F"/>
    <w:rsid w:val="00653232"/>
    <w:rsid w:val="00680A20"/>
    <w:rsid w:val="00680F04"/>
    <w:rsid w:val="00715463"/>
    <w:rsid w:val="00770496"/>
    <w:rsid w:val="007932E8"/>
    <w:rsid w:val="007B7EE6"/>
    <w:rsid w:val="007C55FA"/>
    <w:rsid w:val="007E3BFF"/>
    <w:rsid w:val="007F6A92"/>
    <w:rsid w:val="0085600D"/>
    <w:rsid w:val="00883971"/>
    <w:rsid w:val="0088420E"/>
    <w:rsid w:val="008A5335"/>
    <w:rsid w:val="008A649A"/>
    <w:rsid w:val="008B5507"/>
    <w:rsid w:val="008C5526"/>
    <w:rsid w:val="008C7125"/>
    <w:rsid w:val="008D6F0B"/>
    <w:rsid w:val="008E21DE"/>
    <w:rsid w:val="008F4D4E"/>
    <w:rsid w:val="0091705B"/>
    <w:rsid w:val="00917ABC"/>
    <w:rsid w:val="0092679E"/>
    <w:rsid w:val="00930131"/>
    <w:rsid w:val="009313B7"/>
    <w:rsid w:val="00992F1D"/>
    <w:rsid w:val="009C4C68"/>
    <w:rsid w:val="00A06682"/>
    <w:rsid w:val="00A07E4A"/>
    <w:rsid w:val="00A13812"/>
    <w:rsid w:val="00A16B68"/>
    <w:rsid w:val="00A60009"/>
    <w:rsid w:val="00A91803"/>
    <w:rsid w:val="00AA094B"/>
    <w:rsid w:val="00AB12D5"/>
    <w:rsid w:val="00AD55A7"/>
    <w:rsid w:val="00AD735D"/>
    <w:rsid w:val="00AE014D"/>
    <w:rsid w:val="00AE1971"/>
    <w:rsid w:val="00AF0899"/>
    <w:rsid w:val="00B331A0"/>
    <w:rsid w:val="00B45E8D"/>
    <w:rsid w:val="00B603C0"/>
    <w:rsid w:val="00B75A92"/>
    <w:rsid w:val="00B83AB4"/>
    <w:rsid w:val="00B85DEC"/>
    <w:rsid w:val="00B9686E"/>
    <w:rsid w:val="00BA083B"/>
    <w:rsid w:val="00BD6DAF"/>
    <w:rsid w:val="00C0421C"/>
    <w:rsid w:val="00C07679"/>
    <w:rsid w:val="00C10202"/>
    <w:rsid w:val="00C20C0C"/>
    <w:rsid w:val="00C21944"/>
    <w:rsid w:val="00C51547"/>
    <w:rsid w:val="00C52C59"/>
    <w:rsid w:val="00C6652E"/>
    <w:rsid w:val="00C90DF2"/>
    <w:rsid w:val="00CE0F86"/>
    <w:rsid w:val="00D14A55"/>
    <w:rsid w:val="00D26812"/>
    <w:rsid w:val="00D570E6"/>
    <w:rsid w:val="00D61333"/>
    <w:rsid w:val="00D709B5"/>
    <w:rsid w:val="00D76A72"/>
    <w:rsid w:val="00D844F9"/>
    <w:rsid w:val="00D96014"/>
    <w:rsid w:val="00DA3936"/>
    <w:rsid w:val="00DB4105"/>
    <w:rsid w:val="00DC234E"/>
    <w:rsid w:val="00DC79B2"/>
    <w:rsid w:val="00DF74BA"/>
    <w:rsid w:val="00E01BA4"/>
    <w:rsid w:val="00E260AC"/>
    <w:rsid w:val="00E858B1"/>
    <w:rsid w:val="00EC162C"/>
    <w:rsid w:val="00EE737C"/>
    <w:rsid w:val="00F34B1F"/>
    <w:rsid w:val="00F717E4"/>
    <w:rsid w:val="00F92B76"/>
    <w:rsid w:val="00F9318C"/>
    <w:rsid w:val="00FD66D7"/>
    <w:rsid w:val="00FE2B0A"/>
  </w:rsids>
  <m:mathPr>
    <m:mathFont m:val="Cambria Math"/>
    <m:brkBin m:val="before"/>
    <m:brkBinSub m:val="--"/>
    <m:smallFrac m:val="0"/>
    <m:dispDef/>
    <m:lMargin m:val="0"/>
    <m:rMargin m:val="0"/>
    <m:defJc m:val="centerGroup"/>
    <m:wrapIndent m:val="1440"/>
    <m:intLim m:val="subSup"/>
    <m:naryLim m:val="undOvr"/>
  </m:mathPr>
  <w:themeFontLang w:val="en-A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F5F09"/>
  <w15:chartTrackingRefBased/>
  <w15:docId w15:val="{755B08EE-8260-44BB-8774-0D1B2F8CE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6" w:unhideWhenUsed="1" w:qFormat="1"/>
    <w:lsdException w:name="List Bullet 3" w:semiHidden="1" w:uiPriority="16"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8A6"/>
    <w:pPr>
      <w:spacing w:line="360" w:lineRule="auto"/>
    </w:pPr>
    <w:rPr>
      <w:rFonts w:ascii="Arial" w:eastAsia="Times New Roman" w:hAnsi="Arial" w:cs="Tahoma"/>
      <w:color w:val="auto"/>
      <w:sz w:val="28"/>
      <w:szCs w:val="22"/>
    </w:rPr>
  </w:style>
  <w:style w:type="paragraph" w:styleId="Heading1">
    <w:name w:val="heading 1"/>
    <w:basedOn w:val="Normal"/>
    <w:next w:val="Normal"/>
    <w:link w:val="Heading1Char"/>
    <w:uiPriority w:val="1"/>
    <w:qFormat/>
    <w:rsid w:val="00040845"/>
    <w:pPr>
      <w:keepNext/>
      <w:keepLines/>
      <w:suppressAutoHyphens/>
      <w:spacing w:before="360" w:after="200" w:line="280" w:lineRule="atLeast"/>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9"/>
    <w:qFormat/>
    <w:rsid w:val="00A60009"/>
    <w:pPr>
      <w:keepNext/>
      <w:keepLines/>
      <w:suppressAutoHyphens/>
      <w:spacing w:before="360" w:after="20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autoRedefine/>
    <w:uiPriority w:val="1"/>
    <w:qFormat/>
    <w:rsid w:val="00491097"/>
    <w:pPr>
      <w:keepNext/>
      <w:keepLines/>
      <w:suppressAutoHyphens/>
      <w:spacing w:before="360" w:after="200" w:line="280" w:lineRule="atLeast"/>
      <w:outlineLvl w:val="2"/>
    </w:pPr>
    <w:rPr>
      <w:rFonts w:asciiTheme="majorHAnsi" w:eastAsiaTheme="majorEastAsia" w:hAnsiTheme="majorHAnsi" w:cstheme="majorBidi"/>
      <w:b/>
      <w:color w:val="5F2E74" w:themeColor="text2"/>
      <w:sz w:val="32"/>
      <w:szCs w:val="24"/>
    </w:rPr>
  </w:style>
  <w:style w:type="paragraph" w:styleId="Heading4">
    <w:name w:val="heading 4"/>
    <w:basedOn w:val="Normal"/>
    <w:next w:val="Normal"/>
    <w:link w:val="Heading4Char"/>
    <w:uiPriority w:val="9"/>
    <w:rsid w:val="00B83AB4"/>
    <w:pPr>
      <w:keepNext/>
      <w:keepLines/>
      <w:suppressAutoHyphens/>
      <w:spacing w:before="300" w:after="200" w:line="280" w:lineRule="atLeast"/>
      <w:outlineLvl w:val="3"/>
    </w:pPr>
    <w:rPr>
      <w:rFonts w:asciiTheme="minorHAnsi" w:eastAsiaTheme="majorEastAsia" w:hAnsiTheme="minorHAnsi" w:cstheme="majorBidi"/>
      <w:i/>
      <w:iCs/>
      <w:color w:val="5F2E74" w:themeColor="text2"/>
      <w:sz w:val="26"/>
      <w:szCs w:val="20"/>
    </w:rPr>
  </w:style>
  <w:style w:type="paragraph" w:styleId="Heading5">
    <w:name w:val="heading 5"/>
    <w:basedOn w:val="Normal"/>
    <w:next w:val="Normal"/>
    <w:link w:val="Heading5Char"/>
    <w:uiPriority w:val="9"/>
    <w:semiHidden/>
    <w:unhideWhenUsed/>
    <w:rsid w:val="00B83AB4"/>
    <w:pPr>
      <w:keepNext/>
      <w:keepLines/>
      <w:suppressAutoHyphens/>
      <w:spacing w:before="300" w:after="200" w:line="280" w:lineRule="atLeast"/>
      <w:outlineLvl w:val="4"/>
    </w:pPr>
    <w:rPr>
      <w:rFonts w:asciiTheme="minorHAnsi" w:eastAsiaTheme="majorEastAsia" w:hAnsiTheme="minorHAnsi" w:cstheme="majorBidi"/>
      <w:b/>
      <w:i/>
      <w:color w:val="5F2E74" w:themeColor="text2"/>
      <w:sz w:val="22"/>
      <w:szCs w:val="20"/>
    </w:rPr>
  </w:style>
  <w:style w:type="paragraph" w:styleId="Heading6">
    <w:name w:val="heading 6"/>
    <w:basedOn w:val="Normal"/>
    <w:next w:val="Normal"/>
    <w:link w:val="Heading6Char"/>
    <w:uiPriority w:val="9"/>
    <w:unhideWhenUsed/>
    <w:rsid w:val="00AF0899"/>
    <w:pPr>
      <w:keepNext/>
      <w:keepLines/>
      <w:suppressAutoHyphens/>
      <w:spacing w:before="200" w:after="200" w:line="280" w:lineRule="atLeast"/>
      <w:outlineLvl w:val="5"/>
    </w:pPr>
    <w:rPr>
      <w:rFonts w:asciiTheme="minorHAnsi" w:eastAsiaTheme="majorEastAsia" w:hAnsiTheme="minorHAnsi" w:cstheme="majorBidi"/>
      <w:b/>
      <w:i/>
      <w:color w:val="000000" w:themeColor="text1"/>
      <w:sz w:val="22"/>
      <w:szCs w:val="20"/>
    </w:rPr>
  </w:style>
  <w:style w:type="paragraph" w:styleId="Heading7">
    <w:name w:val="heading 7"/>
    <w:basedOn w:val="Normal"/>
    <w:next w:val="Normal"/>
    <w:link w:val="Heading7Char"/>
    <w:uiPriority w:val="9"/>
    <w:unhideWhenUsed/>
    <w:rsid w:val="00AF0899"/>
    <w:pPr>
      <w:keepNext/>
      <w:keepLines/>
      <w:suppressAutoHyphens/>
      <w:spacing w:before="200" w:after="200" w:line="280" w:lineRule="atLeast"/>
      <w:outlineLvl w:val="6"/>
    </w:pPr>
    <w:rPr>
      <w:rFonts w:asciiTheme="minorHAnsi" w:eastAsiaTheme="majorEastAsia" w:hAnsiTheme="minorHAnsi" w:cstheme="majorBidi"/>
      <w:i/>
      <w:iCs/>
      <w:color w:val="000000" w:themeColor="text1"/>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uppressAutoHyphens/>
      <w:spacing w:before="0" w:after="0" w:line="280" w:lineRule="atLeast"/>
    </w:pPr>
    <w:rPr>
      <w:rFonts w:asciiTheme="majorHAnsi" w:eastAsiaTheme="minorHAnsi" w:hAnsiTheme="majorHAnsi" w:cstheme="minorBidi"/>
      <w:b/>
      <w:color w:val="000000" w:themeColor="text1"/>
      <w:sz w:val="16"/>
      <w:szCs w:val="20"/>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suppressAutoHyphens/>
      <w:spacing w:before="200" w:after="200" w:line="280" w:lineRule="atLeast"/>
    </w:pPr>
    <w:rPr>
      <w:rFonts w:asciiTheme="majorHAnsi" w:eastAsiaTheme="minorHAnsi" w:hAnsiTheme="majorHAnsi" w:cstheme="minorBidi"/>
      <w:sz w:val="20"/>
      <w:szCs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362AB6"/>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uppressAutoHyphens/>
      <w:spacing w:before="300" w:after="300" w:line="360" w:lineRule="atLeast"/>
    </w:pPr>
    <w:rPr>
      <w:rFonts w:asciiTheme="minorHAnsi" w:eastAsiaTheme="minorHAnsi" w:hAnsiTheme="minorHAnsi" w:cstheme="minorBidi"/>
      <w:b/>
      <w:iCs/>
      <w:sz w:val="26"/>
      <w:szCs w:val="20"/>
    </w:r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uppressAutoHyphens/>
      <w:spacing w:before="200" w:after="60" w:line="240" w:lineRule="atLeast"/>
      <w:ind w:left="284" w:right="284"/>
    </w:pPr>
    <w:rPr>
      <w:rFonts w:asciiTheme="minorHAnsi" w:eastAsiaTheme="minorHAnsi" w:hAnsiTheme="minorHAnsi" w:cstheme="minorBidi"/>
      <w:color w:val="000000" w:themeColor="text1"/>
      <w:sz w:val="22"/>
      <w:szCs w:val="20"/>
    </w:rPr>
  </w:style>
  <w:style w:type="paragraph" w:customStyle="1" w:styleId="Boxed1Bullet">
    <w:name w:val="Boxed 1 Bullet"/>
    <w:basedOn w:val="Boxed1Text"/>
    <w:uiPriority w:val="30"/>
    <w:rsid w:val="00AF0899"/>
    <w:pPr>
      <w:numPr>
        <w:numId w:val="3"/>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3"/>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A60009"/>
    <w:pPr>
      <w:numPr>
        <w:numId w:val="11"/>
      </w:numPr>
      <w:suppressAutoHyphens/>
      <w:spacing w:before="200" w:after="200" w:line="280" w:lineRule="atLeast"/>
    </w:pPr>
    <w:rPr>
      <w:rFonts w:asciiTheme="minorHAnsi" w:eastAsiaTheme="minorHAnsi" w:hAnsiTheme="minorHAnsi" w:cstheme="minorBidi"/>
      <w:color w:val="000000" w:themeColor="text1"/>
      <w:sz w:val="22"/>
      <w:szCs w:val="20"/>
    </w:rPr>
  </w:style>
  <w:style w:type="paragraph" w:customStyle="1" w:styleId="Bullet2">
    <w:name w:val="Bullet 2"/>
    <w:basedOn w:val="Normal"/>
    <w:uiPriority w:val="5"/>
    <w:unhideWhenUsed/>
    <w:rsid w:val="00A60009"/>
    <w:pPr>
      <w:numPr>
        <w:ilvl w:val="1"/>
        <w:numId w:val="11"/>
      </w:numPr>
      <w:suppressAutoHyphens/>
      <w:spacing w:before="200" w:after="200" w:line="280" w:lineRule="atLeast"/>
    </w:pPr>
    <w:rPr>
      <w:rFonts w:asciiTheme="minorHAnsi" w:eastAsiaTheme="minorHAnsi" w:hAnsiTheme="minorHAnsi" w:cstheme="minorBidi"/>
      <w:color w:val="000000" w:themeColor="text1"/>
      <w:sz w:val="22"/>
      <w:szCs w:val="20"/>
    </w:rPr>
  </w:style>
  <w:style w:type="paragraph" w:customStyle="1" w:styleId="Bullet3">
    <w:name w:val="Bullet 3"/>
    <w:basedOn w:val="Normal"/>
    <w:uiPriority w:val="5"/>
    <w:unhideWhenUsed/>
    <w:rsid w:val="00A60009"/>
    <w:pPr>
      <w:numPr>
        <w:ilvl w:val="2"/>
        <w:numId w:val="11"/>
      </w:numPr>
      <w:suppressAutoHyphens/>
      <w:spacing w:before="200" w:after="200" w:line="280" w:lineRule="atLeast"/>
    </w:pPr>
    <w:rPr>
      <w:rFonts w:asciiTheme="minorHAnsi" w:eastAsiaTheme="minorHAnsi" w:hAnsiTheme="minorHAnsi" w:cstheme="minorBidi"/>
      <w:color w:val="000000" w:themeColor="text1"/>
      <w:sz w:val="22"/>
      <w:szCs w:val="20"/>
    </w:rPr>
  </w:style>
  <w:style w:type="paragraph" w:styleId="Caption">
    <w:name w:val="caption"/>
    <w:basedOn w:val="Normal"/>
    <w:next w:val="Normal"/>
    <w:uiPriority w:val="19"/>
    <w:rsid w:val="00FD66D7"/>
    <w:pPr>
      <w:suppressAutoHyphens/>
      <w:spacing w:before="0" w:after="200" w:line="280" w:lineRule="atLeast"/>
    </w:pPr>
    <w:rPr>
      <w:rFonts w:asciiTheme="minorHAnsi" w:eastAsiaTheme="minorHAnsi" w:hAnsiTheme="minorHAnsi" w:cstheme="minorBidi"/>
      <w:iCs/>
      <w:color w:val="404040" w:themeColor="text1" w:themeTint="BF"/>
      <w:sz w:val="22"/>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5"/>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040845"/>
    <w:rPr>
      <w:b/>
      <w:color w:val="612C69"/>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uppressAutoHyphens/>
      <w:spacing w:before="60" w:after="60" w:line="280" w:lineRule="atLeast"/>
    </w:pPr>
    <w:rPr>
      <w:rFonts w:asciiTheme="minorHAnsi" w:eastAsiaTheme="minorHAnsi" w:hAnsiTheme="minorHAnsi" w:cstheme="minorBidi"/>
      <w:color w:val="000000" w:themeColor="text1"/>
      <w:sz w:val="18"/>
      <w:szCs w:val="20"/>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1"/>
    <w:rsid w:val="00040845"/>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1"/>
    <w:rsid w:val="00491097"/>
    <w:rPr>
      <w:rFonts w:asciiTheme="majorHAnsi" w:eastAsiaTheme="majorEastAsia" w:hAnsiTheme="majorHAnsi" w:cstheme="majorBidi"/>
      <w:b/>
      <w:color w:val="5F2E74" w:themeColor="text2"/>
      <w:sz w:val="32"/>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4"/>
    <w:rsid w:val="0085600D"/>
    <w:rPr>
      <w:rFonts w:ascii="Calibri" w:hAnsi="Calibri"/>
      <w:b/>
      <w:color w:val="612C69"/>
      <w:sz w:val="28"/>
      <w:u w:val="non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uppressAutoHyphens/>
      <w:spacing w:before="200" w:after="200" w:line="420" w:lineRule="atLeast"/>
      <w:ind w:left="284" w:right="1701"/>
      <w:contextualSpacing/>
    </w:pPr>
    <w:rPr>
      <w:rFonts w:asciiTheme="majorHAnsi" w:eastAsiaTheme="minorHAnsi" w:hAnsiTheme="majorHAnsi" w:cstheme="minorBidi"/>
      <w:color w:val="5F2E74" w:themeColor="text2"/>
      <w:sz w:val="32"/>
      <w:szCs w:val="20"/>
    </w:rPr>
  </w:style>
  <w:style w:type="numbering" w:customStyle="1" w:styleId="List1Numbered">
    <w:name w:val="List 1 Numbered"/>
    <w:uiPriority w:val="99"/>
    <w:rsid w:val="00DF74BA"/>
    <w:pPr>
      <w:numPr>
        <w:numId w:val="6"/>
      </w:numPr>
    </w:pPr>
  </w:style>
  <w:style w:type="paragraph" w:customStyle="1" w:styleId="List1Numbered1">
    <w:name w:val="List 1 Numbered 1"/>
    <w:basedOn w:val="Normal"/>
    <w:uiPriority w:val="2"/>
    <w:qFormat/>
    <w:rsid w:val="00DF74BA"/>
    <w:pPr>
      <w:numPr>
        <w:numId w:val="7"/>
      </w:numPr>
      <w:suppressAutoHyphens/>
      <w:spacing w:before="200" w:after="200" w:line="280" w:lineRule="atLeast"/>
    </w:pPr>
    <w:rPr>
      <w:rFonts w:asciiTheme="minorHAnsi" w:eastAsiaTheme="minorHAnsi" w:hAnsiTheme="minorHAnsi" w:cstheme="minorBidi"/>
      <w:color w:val="000000" w:themeColor="text1"/>
      <w:sz w:val="22"/>
      <w:szCs w:val="20"/>
    </w:rPr>
  </w:style>
  <w:style w:type="paragraph" w:customStyle="1" w:styleId="List1Numbered2">
    <w:name w:val="List 1 Numbered 2"/>
    <w:basedOn w:val="Normal"/>
    <w:uiPriority w:val="4"/>
    <w:unhideWhenUsed/>
    <w:rsid w:val="00DF74BA"/>
    <w:pPr>
      <w:numPr>
        <w:ilvl w:val="1"/>
        <w:numId w:val="7"/>
      </w:numPr>
      <w:suppressAutoHyphens/>
      <w:spacing w:before="200" w:after="200" w:line="280" w:lineRule="atLeast"/>
    </w:pPr>
    <w:rPr>
      <w:rFonts w:asciiTheme="minorHAnsi" w:eastAsiaTheme="minorHAnsi" w:hAnsiTheme="minorHAnsi" w:cstheme="minorBidi"/>
      <w:color w:val="000000" w:themeColor="text1"/>
      <w:sz w:val="22"/>
      <w:szCs w:val="20"/>
    </w:rPr>
  </w:style>
  <w:style w:type="paragraph" w:customStyle="1" w:styleId="List1Numbered3">
    <w:name w:val="List 1 Numbered 3"/>
    <w:basedOn w:val="Normal"/>
    <w:uiPriority w:val="4"/>
    <w:unhideWhenUsed/>
    <w:rsid w:val="00DF74BA"/>
    <w:pPr>
      <w:numPr>
        <w:ilvl w:val="2"/>
        <w:numId w:val="7"/>
      </w:numPr>
      <w:suppressAutoHyphens/>
      <w:spacing w:before="200" w:after="200" w:line="280" w:lineRule="atLeast"/>
    </w:pPr>
    <w:rPr>
      <w:rFonts w:asciiTheme="minorHAnsi" w:eastAsiaTheme="minorHAnsi" w:hAnsiTheme="minorHAnsi" w:cstheme="minorBidi"/>
      <w:color w:val="000000" w:themeColor="text1"/>
      <w:sz w:val="22"/>
      <w:szCs w:val="20"/>
    </w:r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8"/>
      </w:numPr>
    </w:pPr>
  </w:style>
  <w:style w:type="paragraph" w:customStyle="1" w:styleId="PullOut">
    <w:name w:val="Pull Out"/>
    <w:basedOn w:val="Quote"/>
    <w:uiPriority w:val="22"/>
    <w:rsid w:val="00FD66D7"/>
  </w:style>
  <w:style w:type="character" w:styleId="Strong">
    <w:name w:val="Strong"/>
    <w:basedOn w:val="DefaultParagraphFont"/>
    <w:uiPriority w:val="22"/>
    <w:qFormat/>
    <w:rsid w:val="0085600D"/>
    <w:rPr>
      <w:rFonts w:ascii="Calibri" w:hAnsi="Calibri"/>
      <w:b/>
      <w:bCs/>
      <w:sz w:val="28"/>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uppressAutoHyphens/>
      <w:spacing w:before="200" w:after="200" w:line="420" w:lineRule="atLeast"/>
      <w:ind w:left="284" w:right="1701"/>
      <w:contextualSpacing/>
    </w:pPr>
    <w:rPr>
      <w:rFonts w:asciiTheme="minorHAnsi" w:eastAsiaTheme="minorEastAsia" w:hAnsiTheme="minorHAnsi" w:cstheme="minorBidi"/>
      <w:color w:val="5F2E74" w:themeColor="text2"/>
      <w:sz w:val="3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9"/>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3449A0"/>
    <w:pPr>
      <w:keepNext/>
      <w:tabs>
        <w:tab w:val="right" w:pos="9628"/>
      </w:tabs>
      <w:suppressAutoHyphens/>
      <w:spacing w:before="200" w:after="200" w:line="340" w:lineRule="atLeast"/>
    </w:pPr>
    <w:rPr>
      <w:rFonts w:asciiTheme="majorHAnsi" w:eastAsiaTheme="minorHAnsi" w:hAnsiTheme="majorHAnsi" w:cstheme="minorBidi"/>
      <w:b/>
      <w:sz w:val="24"/>
      <w:szCs w:val="20"/>
    </w:rPr>
  </w:style>
  <w:style w:type="paragraph" w:styleId="TOC2">
    <w:name w:val="toc 2"/>
    <w:basedOn w:val="Normal"/>
    <w:next w:val="Normal"/>
    <w:autoRedefine/>
    <w:uiPriority w:val="39"/>
    <w:rsid w:val="003449A0"/>
    <w:pPr>
      <w:tabs>
        <w:tab w:val="right" w:pos="9628"/>
      </w:tabs>
      <w:suppressAutoHyphens/>
      <w:spacing w:before="200" w:after="60" w:line="280" w:lineRule="atLeast"/>
      <w:ind w:left="567" w:hanging="567"/>
    </w:pPr>
    <w:rPr>
      <w:rFonts w:asciiTheme="majorHAnsi" w:eastAsiaTheme="minorHAnsi" w:hAnsiTheme="majorHAnsi" w:cstheme="minorBidi"/>
      <w:b/>
      <w:color w:val="000000" w:themeColor="text1"/>
      <w:sz w:val="22"/>
      <w:szCs w:val="20"/>
    </w:rPr>
  </w:style>
  <w:style w:type="paragraph" w:styleId="TOC3">
    <w:name w:val="toc 3"/>
    <w:basedOn w:val="Normal"/>
    <w:next w:val="Normal"/>
    <w:autoRedefine/>
    <w:uiPriority w:val="39"/>
    <w:rsid w:val="00AF0899"/>
    <w:pPr>
      <w:tabs>
        <w:tab w:val="right" w:pos="9628"/>
      </w:tabs>
      <w:suppressAutoHyphens/>
      <w:spacing w:before="60" w:after="60" w:line="280" w:lineRule="atLeast"/>
      <w:ind w:left="567" w:hanging="567"/>
    </w:pPr>
    <w:rPr>
      <w:rFonts w:asciiTheme="minorHAnsi" w:eastAsiaTheme="minorHAnsi" w:hAnsiTheme="minorHAnsi" w:cstheme="minorBidi"/>
      <w:color w:val="000000" w:themeColor="text1"/>
      <w:sz w:val="22"/>
      <w:szCs w:val="20"/>
    </w:rPr>
  </w:style>
  <w:style w:type="paragraph" w:styleId="TOC4">
    <w:name w:val="toc 4"/>
    <w:basedOn w:val="Normal"/>
    <w:next w:val="Normal"/>
    <w:autoRedefine/>
    <w:uiPriority w:val="39"/>
    <w:rsid w:val="00AF0899"/>
    <w:pPr>
      <w:tabs>
        <w:tab w:val="right" w:pos="9628"/>
      </w:tabs>
      <w:suppressAutoHyphens/>
      <w:spacing w:before="60" w:after="60" w:line="280" w:lineRule="atLeast"/>
      <w:ind w:left="1135" w:hanging="851"/>
    </w:pPr>
    <w:rPr>
      <w:rFonts w:asciiTheme="minorHAnsi" w:eastAsiaTheme="minorHAnsi" w:hAnsiTheme="minorHAnsi" w:cstheme="minorBidi"/>
      <w:color w:val="000000" w:themeColor="text1"/>
      <w:sz w:val="22"/>
      <w:szCs w:val="20"/>
    </w:rPr>
  </w:style>
  <w:style w:type="paragraph" w:styleId="TOCHeading">
    <w:name w:val="TOC Heading"/>
    <w:basedOn w:val="Heading1"/>
    <w:next w:val="Normal"/>
    <w:uiPriority w:val="39"/>
    <w:rsid w:val="00AF0899"/>
    <w:pPr>
      <w:outlineLvl w:val="9"/>
    </w:pPr>
  </w:style>
  <w:style w:type="numbering" w:customStyle="1" w:styleId="DefaultBullets">
    <w:name w:val="Default Bullets"/>
    <w:uiPriority w:val="99"/>
    <w:rsid w:val="00DF74BA"/>
    <w:pPr>
      <w:numPr>
        <w:numId w:val="10"/>
      </w:numPr>
    </w:pPr>
  </w:style>
  <w:style w:type="paragraph" w:styleId="ListParagraph">
    <w:name w:val="List Paragraph"/>
    <w:aliases w:val="Recommendation,List Paragraph1,List Paragraph11,L,Bullet point,Number,#List Paragraph,List Paragraph111,F5 List Paragraph,Dot pt,CV text,Table text,Medium Grid 1 - Accent 21,Numbered Paragraph,List Paragraph2,NFP GP Bulleted List"/>
    <w:basedOn w:val="Normal"/>
    <w:link w:val="ListParagraphChar"/>
    <w:uiPriority w:val="34"/>
    <w:unhideWhenUsed/>
    <w:qFormat/>
    <w:rsid w:val="00622E9F"/>
    <w:pPr>
      <w:ind w:left="720"/>
      <w:contextualSpacing/>
    </w:pPr>
  </w:style>
  <w:style w:type="character" w:styleId="CommentReference">
    <w:name w:val="annotation reference"/>
    <w:basedOn w:val="DefaultParagraphFont"/>
    <w:uiPriority w:val="99"/>
    <w:semiHidden/>
    <w:unhideWhenUsed/>
    <w:rsid w:val="006163B2"/>
    <w:rPr>
      <w:sz w:val="16"/>
      <w:szCs w:val="16"/>
    </w:rPr>
  </w:style>
  <w:style w:type="paragraph" w:styleId="CommentText">
    <w:name w:val="annotation text"/>
    <w:basedOn w:val="Normal"/>
    <w:link w:val="CommentTextChar"/>
    <w:uiPriority w:val="99"/>
    <w:semiHidden/>
    <w:unhideWhenUsed/>
    <w:rsid w:val="006163B2"/>
    <w:pPr>
      <w:spacing w:line="240" w:lineRule="auto"/>
    </w:pPr>
    <w:rPr>
      <w:sz w:val="20"/>
      <w:szCs w:val="20"/>
    </w:rPr>
  </w:style>
  <w:style w:type="character" w:customStyle="1" w:styleId="CommentTextChar">
    <w:name w:val="Comment Text Char"/>
    <w:basedOn w:val="DefaultParagraphFont"/>
    <w:link w:val="CommentText"/>
    <w:uiPriority w:val="99"/>
    <w:semiHidden/>
    <w:rsid w:val="006163B2"/>
    <w:rPr>
      <w:rFonts w:ascii="Arial" w:eastAsia="Times New Roman" w:hAnsi="Arial" w:cs="Tahoma"/>
      <w:color w:val="auto"/>
    </w:rPr>
  </w:style>
  <w:style w:type="paragraph" w:styleId="CommentSubject">
    <w:name w:val="annotation subject"/>
    <w:basedOn w:val="CommentText"/>
    <w:next w:val="CommentText"/>
    <w:link w:val="CommentSubjectChar"/>
    <w:uiPriority w:val="99"/>
    <w:semiHidden/>
    <w:unhideWhenUsed/>
    <w:rsid w:val="006163B2"/>
    <w:rPr>
      <w:b/>
      <w:bCs/>
    </w:rPr>
  </w:style>
  <w:style w:type="character" w:customStyle="1" w:styleId="CommentSubjectChar">
    <w:name w:val="Comment Subject Char"/>
    <w:basedOn w:val="CommentTextChar"/>
    <w:link w:val="CommentSubject"/>
    <w:uiPriority w:val="99"/>
    <w:semiHidden/>
    <w:rsid w:val="006163B2"/>
    <w:rPr>
      <w:rFonts w:ascii="Arial" w:eastAsia="Times New Roman" w:hAnsi="Arial" w:cs="Tahoma"/>
      <w:b/>
      <w:bCs/>
      <w:color w:val="auto"/>
    </w:rPr>
  </w:style>
  <w:style w:type="paragraph" w:styleId="BalloonText">
    <w:name w:val="Balloon Text"/>
    <w:basedOn w:val="Normal"/>
    <w:link w:val="BalloonTextChar"/>
    <w:uiPriority w:val="99"/>
    <w:semiHidden/>
    <w:unhideWhenUsed/>
    <w:rsid w:val="006163B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3B2"/>
    <w:rPr>
      <w:rFonts w:ascii="Segoe UI" w:eastAsia="Times New Roman" w:hAnsi="Segoe UI" w:cs="Segoe UI"/>
      <w:color w:val="auto"/>
      <w:sz w:val="18"/>
      <w:szCs w:val="18"/>
    </w:rPr>
  </w:style>
  <w:style w:type="character" w:customStyle="1" w:styleId="ListParagraphChar">
    <w:name w:val="List Paragraph Char"/>
    <w:aliases w:val="Recommendation Char,List Paragraph1 Char,List Paragraph11 Char,L Char,Bullet point Char,Number Char,#List Paragraph Char,List Paragraph111 Char,F5 List Paragraph Char,Dot pt Char,CV text Char,Table text Char,Numbered Paragraph Char"/>
    <w:basedOn w:val="DefaultParagraphFont"/>
    <w:link w:val="ListParagraph"/>
    <w:uiPriority w:val="34"/>
    <w:locked/>
    <w:rsid w:val="00930131"/>
    <w:rPr>
      <w:rFonts w:ascii="Arial" w:eastAsia="Times New Roman" w:hAnsi="Arial" w:cs="Tahoma"/>
      <w:color w:val="auto"/>
      <w:sz w:val="28"/>
      <w:szCs w:val="22"/>
    </w:rPr>
  </w:style>
  <w:style w:type="paragraph" w:styleId="ListBullet">
    <w:name w:val="List Bullet"/>
    <w:basedOn w:val="Normal"/>
    <w:uiPriority w:val="16"/>
    <w:semiHidden/>
    <w:unhideWhenUsed/>
    <w:qFormat/>
    <w:rsid w:val="00930131"/>
    <w:pPr>
      <w:numPr>
        <w:numId w:val="12"/>
      </w:numPr>
      <w:spacing w:before="0" w:line="276" w:lineRule="auto"/>
      <w:ind w:left="357" w:hanging="357"/>
      <w:contextualSpacing/>
    </w:pPr>
    <w:rPr>
      <w:rFonts w:ascii="Segoe UI" w:eastAsiaTheme="minorHAnsi" w:hAnsi="Segoe UI" w:cstheme="minorBidi"/>
      <w:color w:val="000000" w:themeColor="text1"/>
      <w:sz w:val="20"/>
      <w:szCs w:val="20"/>
    </w:rPr>
  </w:style>
  <w:style w:type="paragraph" w:styleId="ListBullet2">
    <w:name w:val="List Bullet 2"/>
    <w:basedOn w:val="Normal"/>
    <w:uiPriority w:val="16"/>
    <w:semiHidden/>
    <w:unhideWhenUsed/>
    <w:qFormat/>
    <w:rsid w:val="00930131"/>
    <w:pPr>
      <w:numPr>
        <w:ilvl w:val="1"/>
        <w:numId w:val="12"/>
      </w:numPr>
      <w:spacing w:before="0" w:line="276" w:lineRule="auto"/>
      <w:contextualSpacing/>
    </w:pPr>
    <w:rPr>
      <w:rFonts w:ascii="Segoe UI" w:eastAsiaTheme="minorHAnsi" w:hAnsi="Segoe UI" w:cstheme="minorBidi"/>
      <w:color w:val="000000" w:themeColor="text1"/>
      <w:sz w:val="20"/>
      <w:szCs w:val="20"/>
    </w:rPr>
  </w:style>
  <w:style w:type="paragraph" w:styleId="ListBullet3">
    <w:name w:val="List Bullet 3"/>
    <w:basedOn w:val="Normal"/>
    <w:uiPriority w:val="16"/>
    <w:semiHidden/>
    <w:unhideWhenUsed/>
    <w:qFormat/>
    <w:rsid w:val="00930131"/>
    <w:pPr>
      <w:numPr>
        <w:ilvl w:val="2"/>
        <w:numId w:val="12"/>
      </w:numPr>
      <w:spacing w:before="0" w:line="276" w:lineRule="auto"/>
      <w:contextualSpacing/>
    </w:pPr>
    <w:rPr>
      <w:rFonts w:ascii="Segoe UI" w:eastAsiaTheme="minorHAnsi" w:hAnsi="Segoe UI" w:cstheme="minorBidi"/>
      <w:color w:val="000000" w:themeColor="text1"/>
      <w:sz w:val="20"/>
      <w:szCs w:val="20"/>
    </w:rPr>
  </w:style>
  <w:style w:type="numbering" w:customStyle="1" w:styleId="BulletList">
    <w:name w:val="Bullet List"/>
    <w:uiPriority w:val="99"/>
    <w:rsid w:val="00930131"/>
    <w:pPr>
      <w:numPr>
        <w:numId w:val="12"/>
      </w:numPr>
    </w:pPr>
  </w:style>
  <w:style w:type="numbering" w:customStyle="1" w:styleId="Lists">
    <w:name w:val="Lists"/>
    <w:uiPriority w:val="99"/>
    <w:rsid w:val="00930131"/>
    <w:pPr>
      <w:numPr>
        <w:numId w:val="13"/>
      </w:numPr>
    </w:pPr>
  </w:style>
  <w:style w:type="paragraph" w:styleId="Revision">
    <w:name w:val="Revision"/>
    <w:hidden/>
    <w:uiPriority w:val="99"/>
    <w:semiHidden/>
    <w:rsid w:val="00A06682"/>
    <w:pPr>
      <w:spacing w:before="0" w:after="0"/>
    </w:pPr>
    <w:rPr>
      <w:rFonts w:ascii="Arial" w:eastAsia="Times New Roman" w:hAnsi="Arial" w:cs="Tahoma"/>
      <w:color w:val="auto"/>
      <w:sz w:val="28"/>
      <w:szCs w:val="22"/>
    </w:rPr>
  </w:style>
  <w:style w:type="paragraph" w:customStyle="1" w:styleId="Default">
    <w:name w:val="Default"/>
    <w:rsid w:val="001645F6"/>
    <w:pPr>
      <w:autoSpaceDE w:val="0"/>
      <w:autoSpaceDN w:val="0"/>
      <w:adjustRightInd w:val="0"/>
      <w:spacing w:before="0" w:after="0"/>
    </w:pPr>
    <w:rPr>
      <w:rFonts w:ascii="FS Me" w:hAnsi="FS Me" w:cs="FS Me"/>
      <w:color w:val="000000"/>
      <w:sz w:val="24"/>
      <w:szCs w:val="24"/>
    </w:rPr>
  </w:style>
  <w:style w:type="character" w:customStyle="1" w:styleId="A4">
    <w:name w:val="A4"/>
    <w:uiPriority w:val="99"/>
    <w:rsid w:val="001645F6"/>
    <w:rPr>
      <w:rFonts w:cs="FS Me"/>
      <w:b/>
      <w:bCs/>
      <w:color w:val="000000"/>
      <w:sz w:val="30"/>
      <w:szCs w:val="30"/>
    </w:rPr>
  </w:style>
  <w:style w:type="paragraph" w:customStyle="1" w:styleId="Pa1">
    <w:name w:val="Pa1"/>
    <w:basedOn w:val="Default"/>
    <w:next w:val="Default"/>
    <w:uiPriority w:val="99"/>
    <w:rsid w:val="00A16B68"/>
    <w:pPr>
      <w:spacing w:line="441" w:lineRule="atLeast"/>
    </w:pPr>
    <w:rPr>
      <w:rFonts w:cs="Times New Roman"/>
      <w:color w:val="000000" w:themeColor="text1"/>
    </w:rPr>
  </w:style>
  <w:style w:type="paragraph" w:customStyle="1" w:styleId="Pa0">
    <w:name w:val="Pa0"/>
    <w:basedOn w:val="Default"/>
    <w:next w:val="Default"/>
    <w:uiPriority w:val="99"/>
    <w:rsid w:val="00A16B68"/>
    <w:pPr>
      <w:spacing w:line="181" w:lineRule="atLeast"/>
    </w:pPr>
    <w:rPr>
      <w:rFonts w:cs="Times New Roman"/>
      <w:color w:val="000000" w:themeColor="text1"/>
    </w:rPr>
  </w:style>
  <w:style w:type="paragraph" w:customStyle="1" w:styleId="Pa12">
    <w:name w:val="Pa12"/>
    <w:basedOn w:val="Default"/>
    <w:next w:val="Default"/>
    <w:uiPriority w:val="99"/>
    <w:rsid w:val="00715463"/>
    <w:pPr>
      <w:spacing w:line="181" w:lineRule="atLeast"/>
    </w:pPr>
    <w:rPr>
      <w:rFonts w:cs="Times New Roman"/>
      <w:color w:val="000000" w:themeColor="text1"/>
    </w:rPr>
  </w:style>
  <w:style w:type="character" w:customStyle="1" w:styleId="A3">
    <w:name w:val="A3"/>
    <w:uiPriority w:val="99"/>
    <w:rsid w:val="00715463"/>
    <w:rPr>
      <w:rFonts w:cs="FS Me"/>
      <w:color w:val="000000"/>
      <w:sz w:val="18"/>
      <w:szCs w:val="18"/>
    </w:rPr>
  </w:style>
  <w:style w:type="paragraph" w:customStyle="1" w:styleId="Pa2">
    <w:name w:val="Pa2"/>
    <w:basedOn w:val="Default"/>
    <w:next w:val="Default"/>
    <w:uiPriority w:val="99"/>
    <w:rsid w:val="007E3BFF"/>
    <w:pPr>
      <w:spacing w:line="281" w:lineRule="atLeast"/>
    </w:pPr>
    <w:rPr>
      <w:rFonts w:cs="Times New Roman"/>
      <w:color w:val="000000" w:themeColor="text1"/>
    </w:rPr>
  </w:style>
  <w:style w:type="paragraph" w:customStyle="1" w:styleId="Pa19">
    <w:name w:val="Pa19"/>
    <w:basedOn w:val="Default"/>
    <w:next w:val="Default"/>
    <w:uiPriority w:val="99"/>
    <w:rsid w:val="007E3BFF"/>
    <w:pPr>
      <w:spacing w:line="281" w:lineRule="atLeast"/>
    </w:pPr>
    <w:rPr>
      <w:rFonts w:cs="Times New Roman"/>
      <w:color w:val="000000" w:themeColor="text1"/>
    </w:rPr>
  </w:style>
  <w:style w:type="paragraph" w:customStyle="1" w:styleId="Pa29">
    <w:name w:val="Pa29"/>
    <w:basedOn w:val="Default"/>
    <w:next w:val="Default"/>
    <w:uiPriority w:val="99"/>
    <w:rsid w:val="00DC79B2"/>
    <w:pPr>
      <w:spacing w:line="181" w:lineRule="atLeast"/>
    </w:pPr>
    <w:rPr>
      <w:rFonts w:cs="Times New Roman"/>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89196">
      <w:bodyDiv w:val="1"/>
      <w:marLeft w:val="0"/>
      <w:marRight w:val="0"/>
      <w:marTop w:val="0"/>
      <w:marBottom w:val="0"/>
      <w:divBdr>
        <w:top w:val="none" w:sz="0" w:space="0" w:color="auto"/>
        <w:left w:val="none" w:sz="0" w:space="0" w:color="auto"/>
        <w:bottom w:val="none" w:sz="0" w:space="0" w:color="auto"/>
        <w:right w:val="none" w:sz="0" w:space="0" w:color="auto"/>
      </w:divBdr>
    </w:div>
    <w:div w:id="357044166">
      <w:bodyDiv w:val="1"/>
      <w:marLeft w:val="0"/>
      <w:marRight w:val="0"/>
      <w:marTop w:val="0"/>
      <w:marBottom w:val="0"/>
      <w:divBdr>
        <w:top w:val="none" w:sz="0" w:space="0" w:color="auto"/>
        <w:left w:val="none" w:sz="0" w:space="0" w:color="auto"/>
        <w:bottom w:val="none" w:sz="0" w:space="0" w:color="auto"/>
        <w:right w:val="none" w:sz="0" w:space="0" w:color="auto"/>
      </w:divBdr>
    </w:div>
    <w:div w:id="365640917">
      <w:bodyDiv w:val="1"/>
      <w:marLeft w:val="0"/>
      <w:marRight w:val="0"/>
      <w:marTop w:val="0"/>
      <w:marBottom w:val="0"/>
      <w:divBdr>
        <w:top w:val="none" w:sz="0" w:space="0" w:color="auto"/>
        <w:left w:val="none" w:sz="0" w:space="0" w:color="auto"/>
        <w:bottom w:val="none" w:sz="0" w:space="0" w:color="auto"/>
        <w:right w:val="none" w:sz="0" w:space="0" w:color="auto"/>
      </w:divBdr>
    </w:div>
    <w:div w:id="366177915">
      <w:bodyDiv w:val="1"/>
      <w:marLeft w:val="0"/>
      <w:marRight w:val="0"/>
      <w:marTop w:val="0"/>
      <w:marBottom w:val="0"/>
      <w:divBdr>
        <w:top w:val="none" w:sz="0" w:space="0" w:color="auto"/>
        <w:left w:val="none" w:sz="0" w:space="0" w:color="auto"/>
        <w:bottom w:val="none" w:sz="0" w:space="0" w:color="auto"/>
        <w:right w:val="none" w:sz="0" w:space="0" w:color="auto"/>
      </w:divBdr>
    </w:div>
    <w:div w:id="466122965">
      <w:bodyDiv w:val="1"/>
      <w:marLeft w:val="0"/>
      <w:marRight w:val="0"/>
      <w:marTop w:val="0"/>
      <w:marBottom w:val="0"/>
      <w:divBdr>
        <w:top w:val="none" w:sz="0" w:space="0" w:color="auto"/>
        <w:left w:val="none" w:sz="0" w:space="0" w:color="auto"/>
        <w:bottom w:val="none" w:sz="0" w:space="0" w:color="auto"/>
        <w:right w:val="none" w:sz="0" w:space="0" w:color="auto"/>
      </w:divBdr>
    </w:div>
    <w:div w:id="914700279">
      <w:bodyDiv w:val="1"/>
      <w:marLeft w:val="0"/>
      <w:marRight w:val="0"/>
      <w:marTop w:val="0"/>
      <w:marBottom w:val="0"/>
      <w:divBdr>
        <w:top w:val="none" w:sz="0" w:space="0" w:color="auto"/>
        <w:left w:val="none" w:sz="0" w:space="0" w:color="auto"/>
        <w:bottom w:val="none" w:sz="0" w:space="0" w:color="auto"/>
        <w:right w:val="none" w:sz="0" w:space="0" w:color="auto"/>
      </w:divBdr>
    </w:div>
    <w:div w:id="927349296">
      <w:bodyDiv w:val="1"/>
      <w:marLeft w:val="0"/>
      <w:marRight w:val="0"/>
      <w:marTop w:val="0"/>
      <w:marBottom w:val="0"/>
      <w:divBdr>
        <w:top w:val="none" w:sz="0" w:space="0" w:color="auto"/>
        <w:left w:val="none" w:sz="0" w:space="0" w:color="auto"/>
        <w:bottom w:val="none" w:sz="0" w:space="0" w:color="auto"/>
        <w:right w:val="none" w:sz="0" w:space="0" w:color="auto"/>
      </w:divBdr>
    </w:div>
    <w:div w:id="988097103">
      <w:bodyDiv w:val="1"/>
      <w:marLeft w:val="0"/>
      <w:marRight w:val="0"/>
      <w:marTop w:val="0"/>
      <w:marBottom w:val="0"/>
      <w:divBdr>
        <w:top w:val="none" w:sz="0" w:space="0" w:color="auto"/>
        <w:left w:val="none" w:sz="0" w:space="0" w:color="auto"/>
        <w:bottom w:val="none" w:sz="0" w:space="0" w:color="auto"/>
        <w:right w:val="none" w:sz="0" w:space="0" w:color="auto"/>
      </w:divBdr>
    </w:div>
    <w:div w:id="1039938164">
      <w:bodyDiv w:val="1"/>
      <w:marLeft w:val="0"/>
      <w:marRight w:val="0"/>
      <w:marTop w:val="0"/>
      <w:marBottom w:val="0"/>
      <w:divBdr>
        <w:top w:val="none" w:sz="0" w:space="0" w:color="auto"/>
        <w:left w:val="none" w:sz="0" w:space="0" w:color="auto"/>
        <w:bottom w:val="none" w:sz="0" w:space="0" w:color="auto"/>
        <w:right w:val="none" w:sz="0" w:space="0" w:color="auto"/>
      </w:divBdr>
    </w:div>
    <w:div w:id="1103383182">
      <w:bodyDiv w:val="1"/>
      <w:marLeft w:val="0"/>
      <w:marRight w:val="0"/>
      <w:marTop w:val="0"/>
      <w:marBottom w:val="0"/>
      <w:divBdr>
        <w:top w:val="none" w:sz="0" w:space="0" w:color="auto"/>
        <w:left w:val="none" w:sz="0" w:space="0" w:color="auto"/>
        <w:bottom w:val="none" w:sz="0" w:space="0" w:color="auto"/>
        <w:right w:val="none" w:sz="0" w:space="0" w:color="auto"/>
      </w:divBdr>
    </w:div>
    <w:div w:id="1700550133">
      <w:bodyDiv w:val="1"/>
      <w:marLeft w:val="0"/>
      <w:marRight w:val="0"/>
      <w:marTop w:val="0"/>
      <w:marBottom w:val="0"/>
      <w:divBdr>
        <w:top w:val="none" w:sz="0" w:space="0" w:color="auto"/>
        <w:left w:val="none" w:sz="0" w:space="0" w:color="auto"/>
        <w:bottom w:val="none" w:sz="0" w:space="0" w:color="auto"/>
        <w:right w:val="none" w:sz="0" w:space="0" w:color="auto"/>
      </w:divBdr>
    </w:div>
    <w:div w:id="1715613615">
      <w:bodyDiv w:val="1"/>
      <w:marLeft w:val="0"/>
      <w:marRight w:val="0"/>
      <w:marTop w:val="0"/>
      <w:marBottom w:val="0"/>
      <w:divBdr>
        <w:top w:val="none" w:sz="0" w:space="0" w:color="auto"/>
        <w:left w:val="none" w:sz="0" w:space="0" w:color="auto"/>
        <w:bottom w:val="none" w:sz="0" w:space="0" w:color="auto"/>
        <w:right w:val="none" w:sz="0" w:space="0" w:color="auto"/>
      </w:divBdr>
    </w:div>
    <w:div w:id="1881042076">
      <w:bodyDiv w:val="1"/>
      <w:marLeft w:val="0"/>
      <w:marRight w:val="0"/>
      <w:marTop w:val="0"/>
      <w:marBottom w:val="0"/>
      <w:divBdr>
        <w:top w:val="none" w:sz="0" w:space="0" w:color="auto"/>
        <w:left w:val="none" w:sz="0" w:space="0" w:color="auto"/>
        <w:bottom w:val="none" w:sz="0" w:space="0" w:color="auto"/>
        <w:right w:val="none" w:sz="0" w:space="0" w:color="auto"/>
      </w:divBdr>
    </w:div>
    <w:div w:id="188128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relay.nrscall.gov.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ontactcentre@ndiscommission.gov.au" TargetMode="External"/><Relationship Id="rId4" Type="http://schemas.openxmlformats.org/officeDocument/2006/relationships/settings" Target="settings.xml"/><Relationship Id="rId9" Type="http://schemas.openxmlformats.org/officeDocument/2006/relationships/hyperlink" Target="https://www.ndiscommission.gov.au/about/complaint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8A5AD-040F-46C5-902D-FF7F9B34F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dc:creator>
  <cp:keywords/>
  <dc:description/>
  <cp:lastModifiedBy>MAODUS, Danijela</cp:lastModifiedBy>
  <cp:revision>5</cp:revision>
  <dcterms:created xsi:type="dcterms:W3CDTF">2021-07-21T05:08:00Z</dcterms:created>
  <dcterms:modified xsi:type="dcterms:W3CDTF">2021-07-27T01:14:00Z</dcterms:modified>
</cp:coreProperties>
</file>