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10" w:rsidRPr="00353D10" w:rsidRDefault="00353D10" w:rsidP="00353D10">
      <w:pPr>
        <w:pStyle w:val="Heading1"/>
      </w:pPr>
      <w:r w:rsidRPr="00353D10">
        <w:t>Residential aged care providers: Registration requirements</w:t>
      </w:r>
    </w:p>
    <w:p w:rsidR="00353D10" w:rsidRDefault="00353D10" w:rsidP="00353D10">
      <w:r w:rsidRPr="000278AC">
        <w:t>R</w:t>
      </w:r>
      <w:r>
        <w:t xml:space="preserve">esidential aged care </w:t>
      </w:r>
      <w:r w:rsidRPr="000278AC">
        <w:t>provider</w:t>
      </w:r>
      <w:r>
        <w:t>s who were</w:t>
      </w:r>
      <w:r w:rsidRPr="004A3969">
        <w:t xml:space="preserve"> supporting </w:t>
      </w:r>
      <w:r>
        <w:t xml:space="preserve">an </w:t>
      </w:r>
      <w:r w:rsidRPr="004A3969">
        <w:t xml:space="preserve">NDIS participant </w:t>
      </w:r>
      <w:r>
        <w:t>on</w:t>
      </w:r>
      <w:r w:rsidRPr="004A3969">
        <w:t xml:space="preserve"> 1 December 2020</w:t>
      </w:r>
      <w:r>
        <w:t xml:space="preserve"> </w:t>
      </w:r>
      <w:proofErr w:type="gramStart"/>
      <w:r>
        <w:t>were</w:t>
      </w:r>
      <w:r w:rsidRPr="004A3969">
        <w:t xml:space="preserve"> register</w:t>
      </w:r>
      <w:r>
        <w:t>ed</w:t>
      </w:r>
      <w:proofErr w:type="gramEnd"/>
      <w:r w:rsidRPr="004A3969">
        <w:t xml:space="preserve"> with </w:t>
      </w:r>
      <w:r>
        <w:t xml:space="preserve">the </w:t>
      </w:r>
      <w:r w:rsidRPr="004A3969">
        <w:t xml:space="preserve">NDIS Quality and </w:t>
      </w:r>
      <w:r>
        <w:t>Safeguards</w:t>
      </w:r>
      <w:r w:rsidRPr="004A3969">
        <w:t xml:space="preserve"> Commission</w:t>
      </w:r>
      <w:r>
        <w:t xml:space="preserve"> (NDIS Commission) as registered NDIS providers under transitional arrangements for RAC providers</w:t>
      </w:r>
      <w:r w:rsidRPr="004A3969">
        <w:t>.</w:t>
      </w:r>
    </w:p>
    <w:p w:rsidR="00353D10" w:rsidRDefault="00353D10" w:rsidP="00353D10">
      <w:r>
        <w:t xml:space="preserve">All RAC providers supporting an NDIS participant whose NDIS plan </w:t>
      </w:r>
      <w:proofErr w:type="gramStart"/>
      <w:r>
        <w:t>is managed</w:t>
      </w:r>
      <w:proofErr w:type="gramEnd"/>
      <w:r>
        <w:t xml:space="preserve"> by the National Disability Insurance Agency (NDIA) must now be registered with the NDIS Commission.  </w:t>
      </w:r>
    </w:p>
    <w:p w:rsidR="00353D10" w:rsidRDefault="00353D10" w:rsidP="00353D10">
      <w:r>
        <w:t>This flow chart explains the NDIS provider registration requirements for residential aged care providers.</w:t>
      </w:r>
    </w:p>
    <w:p w:rsidR="00591B26" w:rsidRPr="00591B26" w:rsidRDefault="00591B26" w:rsidP="00591B26">
      <w:pPr>
        <w:rPr>
          <w:b/>
        </w:rPr>
      </w:pPr>
      <w:r w:rsidRPr="00591B26">
        <w:rPr>
          <w:b/>
        </w:rPr>
        <w:t xml:space="preserve">QUESTION 1: </w:t>
      </w:r>
      <w:r w:rsidR="00353D10" w:rsidRPr="00353D10">
        <w:rPr>
          <w:b/>
        </w:rPr>
        <w:t>Were you a residential aged care provider supporting an NDIS</w:t>
      </w:r>
      <w:r w:rsidR="00353D10">
        <w:rPr>
          <w:b/>
        </w:rPr>
        <w:t xml:space="preserve"> participant on 1 December 2020</w:t>
      </w:r>
      <w:r w:rsidRPr="00591B26">
        <w:rPr>
          <w:b/>
        </w:rPr>
        <w:t>?</w:t>
      </w:r>
    </w:p>
    <w:p w:rsidR="00591B26" w:rsidRPr="00591B26" w:rsidRDefault="00591B26" w:rsidP="00353D10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NO:</w:t>
      </w:r>
      <w:r w:rsidRPr="00591B26">
        <w:rPr>
          <w:color w:val="auto"/>
        </w:rPr>
        <w:t xml:space="preserve"> </w:t>
      </w:r>
      <w:r w:rsidR="00353D10" w:rsidRPr="00353D10">
        <w:rPr>
          <w:color w:val="auto"/>
        </w:rPr>
        <w:t>If you started supporting an NDIS participant after 1 December 2020, you need to apply for regist</w:t>
      </w:r>
      <w:r w:rsidR="00353D10">
        <w:rPr>
          <w:color w:val="auto"/>
        </w:rPr>
        <w:t>ration with the NDIS Commission</w:t>
      </w:r>
      <w:r>
        <w:rPr>
          <w:color w:val="auto"/>
        </w:rPr>
        <w:t>.</w:t>
      </w:r>
    </w:p>
    <w:p w:rsidR="00591B26" w:rsidRDefault="00591B26" w:rsidP="00591B26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YES:</w:t>
      </w:r>
      <w:r>
        <w:rPr>
          <w:color w:val="auto"/>
        </w:rPr>
        <w:t xml:space="preserve"> Go to QUESTION 2</w:t>
      </w:r>
    </w:p>
    <w:p w:rsidR="00591B26" w:rsidRPr="00591B26" w:rsidRDefault="00591B26" w:rsidP="00591B26">
      <w:pPr>
        <w:rPr>
          <w:b/>
        </w:rPr>
      </w:pPr>
      <w:r w:rsidRPr="00591B26">
        <w:rPr>
          <w:b/>
        </w:rPr>
        <w:t xml:space="preserve">QUESTION 2: </w:t>
      </w:r>
      <w:r w:rsidR="00353D10" w:rsidRPr="00353D10">
        <w:rPr>
          <w:b/>
        </w:rPr>
        <w:t>Are</w:t>
      </w:r>
      <w:r w:rsidR="00353D10">
        <w:rPr>
          <w:b/>
        </w:rPr>
        <w:t xml:space="preserve"> you new to the NDIS Commission</w:t>
      </w:r>
      <w:r w:rsidRPr="00591B26">
        <w:rPr>
          <w:b/>
        </w:rPr>
        <w:t>?</w:t>
      </w:r>
    </w:p>
    <w:p w:rsidR="00591B26" w:rsidRPr="00591B26" w:rsidRDefault="00591B26" w:rsidP="00353D10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NO:</w:t>
      </w:r>
      <w:r w:rsidRPr="00591B26">
        <w:rPr>
          <w:color w:val="auto"/>
        </w:rPr>
        <w:t xml:space="preserve"> </w:t>
      </w:r>
      <w:r w:rsidR="00353D10">
        <w:rPr>
          <w:color w:val="auto"/>
        </w:rPr>
        <w:t>Go to QUESTION 3.</w:t>
      </w:r>
    </w:p>
    <w:p w:rsidR="00353D10" w:rsidRDefault="00591B26" w:rsidP="00353D10">
      <w:pPr>
        <w:pStyle w:val="ListParagraph"/>
        <w:numPr>
          <w:ilvl w:val="0"/>
          <w:numId w:val="38"/>
        </w:numPr>
        <w:rPr>
          <w:color w:val="auto"/>
        </w:rPr>
      </w:pPr>
      <w:r>
        <w:rPr>
          <w:b/>
          <w:color w:val="auto"/>
        </w:rPr>
        <w:t>IF YES:</w:t>
      </w:r>
      <w:r>
        <w:rPr>
          <w:color w:val="auto"/>
        </w:rPr>
        <w:t xml:space="preserve"> 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 xml:space="preserve">Register for a PRODA account. 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Add/ check outlets, key personnel and allocate reporting roles.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Identify your renewal registration date on your certificate of registration.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Comply with your conditions of registration.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Comply with the NDIS Practice Standards (refer to the NDIS (Provider Registration and Practice Standards) Rules 2018).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Be aware of your obligations under the NDIS Code of Conduct.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Have in place an in-house complaints management and resolution system (as per NDIS (Complaints Management and Resolution) Rules 2018).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Have in place an in-house incident management system, and understand your reportable incident obligations as per NDIS (Incident Management and Reportable Incident) Rules 2018.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 xml:space="preserve">Identify risk assessed roles, ensure workers and other personnel in these roles hold acceptable checks, and ensure records meet NDIS (Practice </w:t>
      </w:r>
      <w:proofErr w:type="gramStart"/>
      <w:r w:rsidRPr="00353D10">
        <w:rPr>
          <w:color w:val="auto"/>
        </w:rPr>
        <w:t>Standards  –</w:t>
      </w:r>
      <w:proofErr w:type="gramEnd"/>
      <w:r w:rsidRPr="00353D10">
        <w:rPr>
          <w:color w:val="auto"/>
        </w:rPr>
        <w:t xml:space="preserve"> Worker Screening) Rules 2018.</w:t>
      </w:r>
    </w:p>
    <w:p w:rsidR="00591B26" w:rsidRP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 xml:space="preserve">Identify any restrictive practices in use and understand obligations as per NDIS (Restrictive Practice and </w:t>
      </w:r>
      <w:r w:rsidR="003C169B" w:rsidRPr="00353D10">
        <w:rPr>
          <w:color w:val="auto"/>
        </w:rPr>
        <w:t>Behaviour</w:t>
      </w:r>
      <w:r w:rsidRPr="00353D10">
        <w:rPr>
          <w:color w:val="auto"/>
        </w:rPr>
        <w:t xml:space="preserve"> Support) Rules 2018. </w:t>
      </w:r>
    </w:p>
    <w:p w:rsidR="00591B26" w:rsidRPr="00591B26" w:rsidRDefault="00591B26" w:rsidP="00591B26">
      <w:pPr>
        <w:rPr>
          <w:b/>
        </w:rPr>
      </w:pPr>
      <w:r w:rsidRPr="00591B26">
        <w:rPr>
          <w:b/>
        </w:rPr>
        <w:t xml:space="preserve">QUESTION 3: </w:t>
      </w:r>
      <w:r w:rsidR="00353D10" w:rsidRPr="00353D10">
        <w:rPr>
          <w:b/>
        </w:rPr>
        <w:t>Are residential aged care outlets on your current registration?</w:t>
      </w:r>
      <w:r w:rsidRPr="00591B26">
        <w:rPr>
          <w:b/>
        </w:rPr>
        <w:t xml:space="preserve"> </w:t>
      </w:r>
    </w:p>
    <w:p w:rsidR="00591B26" w:rsidRPr="00353D10" w:rsidRDefault="00591B26" w:rsidP="00591B26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NO: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 xml:space="preserve">Register for a PRODA account. 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lastRenderedPageBreak/>
        <w:t>Add/ check outlets, key personnel and allocate reporting roles.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Identify your renewal registration date on your certificate of registration.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Comply with your conditions of registration.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Comply with the NDIS Practice Standards (refer to the NDIS (Provider Registration and Practice Standards) Rules 2018).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Be aware of your obligations under the NDIS Code of Conduct.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Have in place an in-house complaints management and resolution system (as per NDIS (Complaints Management and Resolution) Rules 2018).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>Have in place an in-house incident management system, and understand your reportable incident obligations as per NDIS (Incident Management and Reportable Incident) Rules 2018.</w:t>
      </w:r>
    </w:p>
    <w:p w:rsid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 xml:space="preserve">Identify risk assessed roles, ensure workers and other personnel in these roles hold acceptable checks, and ensure records meet NDIS (Practice </w:t>
      </w:r>
      <w:proofErr w:type="gramStart"/>
      <w:r w:rsidRPr="00353D10">
        <w:rPr>
          <w:color w:val="auto"/>
        </w:rPr>
        <w:t>Standards  –</w:t>
      </w:r>
      <w:proofErr w:type="gramEnd"/>
      <w:r w:rsidRPr="00353D10">
        <w:rPr>
          <w:color w:val="auto"/>
        </w:rPr>
        <w:t xml:space="preserve"> Worker Screening) Rules 2018.</w:t>
      </w:r>
    </w:p>
    <w:p w:rsidR="00353D10" w:rsidRPr="00353D10" w:rsidRDefault="00353D10" w:rsidP="00353D10">
      <w:pPr>
        <w:pStyle w:val="ListParagraph"/>
        <w:numPr>
          <w:ilvl w:val="1"/>
          <w:numId w:val="38"/>
        </w:numPr>
        <w:rPr>
          <w:color w:val="auto"/>
        </w:rPr>
      </w:pPr>
      <w:r w:rsidRPr="00353D10">
        <w:rPr>
          <w:color w:val="auto"/>
        </w:rPr>
        <w:t xml:space="preserve">Identify any restrictive practices in use and understand obligations as per NDIS (Restrictive Practice and </w:t>
      </w:r>
      <w:r w:rsidR="003C169B" w:rsidRPr="00353D10">
        <w:rPr>
          <w:color w:val="auto"/>
        </w:rPr>
        <w:t>Behaviour</w:t>
      </w:r>
      <w:bookmarkStart w:id="0" w:name="_GoBack"/>
      <w:bookmarkEnd w:id="0"/>
      <w:r w:rsidRPr="00353D10">
        <w:rPr>
          <w:color w:val="auto"/>
        </w:rPr>
        <w:t xml:space="preserve"> Support) Rules 2018. </w:t>
      </w:r>
    </w:p>
    <w:p w:rsidR="00591B26" w:rsidRPr="00591B26" w:rsidRDefault="00591B26" w:rsidP="00353D10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 xml:space="preserve">IF </w:t>
      </w:r>
      <w:proofErr w:type="gramStart"/>
      <w:r>
        <w:rPr>
          <w:b/>
          <w:color w:val="auto"/>
        </w:rPr>
        <w:t>YES:</w:t>
      </w:r>
      <w:proofErr w:type="gramEnd"/>
      <w:r>
        <w:rPr>
          <w:color w:val="auto"/>
        </w:rPr>
        <w:t xml:space="preserve"> </w:t>
      </w:r>
      <w:r w:rsidR="00353D10" w:rsidRPr="00353D10">
        <w:rPr>
          <w:color w:val="auto"/>
        </w:rPr>
        <w:t>Continue to comply with your current obligations as a registered NDIS provider.</w:t>
      </w:r>
    </w:p>
    <w:p w:rsidR="00591B26" w:rsidRPr="00591B26" w:rsidRDefault="00591B26" w:rsidP="00591B26"/>
    <w:sectPr w:rsidR="00591B26" w:rsidRPr="00591B26" w:rsidSect="00362AB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26" w:rsidRDefault="00591B26" w:rsidP="008E21DE">
      <w:pPr>
        <w:spacing w:before="0" w:after="0"/>
      </w:pPr>
      <w:r>
        <w:separator/>
      </w:r>
    </w:p>
  </w:endnote>
  <w:endnote w:type="continuationSeparator" w:id="0">
    <w:p w:rsidR="00591B26" w:rsidRDefault="00591B2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80AD97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3C169B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D9985C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C169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26" w:rsidRDefault="00591B26" w:rsidP="008E21DE">
      <w:pPr>
        <w:spacing w:before="0" w:after="0"/>
      </w:pPr>
      <w:r>
        <w:separator/>
      </w:r>
    </w:p>
  </w:footnote>
  <w:footnote w:type="continuationSeparator" w:id="0">
    <w:p w:rsidR="00591B26" w:rsidRDefault="00591B26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63E80B3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2A27722"/>
    <w:multiLevelType w:val="hybridMultilevel"/>
    <w:tmpl w:val="3B163E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6667"/>
    <w:multiLevelType w:val="hybridMultilevel"/>
    <w:tmpl w:val="838C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05438"/>
    <w:multiLevelType w:val="hybridMultilevel"/>
    <w:tmpl w:val="578850C0"/>
    <w:lvl w:ilvl="0" w:tplc="63C27D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EA28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AE90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B2CF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4C09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B88B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C6E9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2C50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42B8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5D15AE"/>
    <w:multiLevelType w:val="hybridMultilevel"/>
    <w:tmpl w:val="F126DF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3048B"/>
    <w:multiLevelType w:val="multilevel"/>
    <w:tmpl w:val="C284D0B0"/>
    <w:numStyleLink w:val="FigureNumbers"/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BF51665"/>
    <w:multiLevelType w:val="multilevel"/>
    <w:tmpl w:val="4E929216"/>
    <w:numStyleLink w:val="NumberedHeadings"/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2AC1AFC"/>
    <w:multiLevelType w:val="hybridMultilevel"/>
    <w:tmpl w:val="D7ECF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5906"/>
    <w:multiLevelType w:val="hybridMultilevel"/>
    <w:tmpl w:val="240EA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abstractNum w:abstractNumId="30" w15:restartNumberingAfterBreak="0">
    <w:nsid w:val="7FEF4CD3"/>
    <w:multiLevelType w:val="hybridMultilevel"/>
    <w:tmpl w:val="24AAF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8"/>
  </w:num>
  <w:num w:numId="5">
    <w:abstractNumId w:val="28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6"/>
  </w:num>
  <w:num w:numId="11">
    <w:abstractNumId w:val="19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5"/>
  </w:num>
  <w:num w:numId="20">
    <w:abstractNumId w:val="21"/>
  </w:num>
  <w:num w:numId="21">
    <w:abstractNumId w:val="21"/>
  </w:num>
  <w:num w:numId="22">
    <w:abstractNumId w:val="21"/>
  </w:num>
  <w:num w:numId="23">
    <w:abstractNumId w:val="20"/>
  </w:num>
  <w:num w:numId="24">
    <w:abstractNumId w:val="10"/>
  </w:num>
  <w:num w:numId="25">
    <w:abstractNumId w:val="7"/>
  </w:num>
  <w:num w:numId="26">
    <w:abstractNumId w:val="15"/>
  </w:num>
  <w:num w:numId="27">
    <w:abstractNumId w:val="0"/>
  </w:num>
  <w:num w:numId="28">
    <w:abstractNumId w:val="27"/>
  </w:num>
  <w:num w:numId="29">
    <w:abstractNumId w:val="2"/>
  </w:num>
  <w:num w:numId="30">
    <w:abstractNumId w:val="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9"/>
  </w:num>
  <w:num w:numId="36">
    <w:abstractNumId w:val="14"/>
  </w:num>
  <w:num w:numId="37">
    <w:abstractNumId w:val="4"/>
  </w:num>
  <w:num w:numId="38">
    <w:abstractNumId w:val="11"/>
  </w:num>
  <w:num w:numId="39">
    <w:abstractNumId w:val="25"/>
  </w:num>
  <w:num w:numId="40">
    <w:abstractNumId w:val="18"/>
  </w:num>
  <w:num w:numId="41">
    <w:abstractNumId w:val="30"/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26"/>
    <w:rsid w:val="00043D08"/>
    <w:rsid w:val="00080615"/>
    <w:rsid w:val="000C252F"/>
    <w:rsid w:val="000F3A54"/>
    <w:rsid w:val="000F48FC"/>
    <w:rsid w:val="00182709"/>
    <w:rsid w:val="00201052"/>
    <w:rsid w:val="00231AAC"/>
    <w:rsid w:val="002804D3"/>
    <w:rsid w:val="003449A0"/>
    <w:rsid w:val="00353D10"/>
    <w:rsid w:val="00362AB6"/>
    <w:rsid w:val="003C169B"/>
    <w:rsid w:val="003F29B8"/>
    <w:rsid w:val="004154E2"/>
    <w:rsid w:val="004D4273"/>
    <w:rsid w:val="00534C6D"/>
    <w:rsid w:val="00534D53"/>
    <w:rsid w:val="00547AC4"/>
    <w:rsid w:val="00591B26"/>
    <w:rsid w:val="005B053D"/>
    <w:rsid w:val="00625854"/>
    <w:rsid w:val="00651348"/>
    <w:rsid w:val="00680A20"/>
    <w:rsid w:val="00680F04"/>
    <w:rsid w:val="006905C9"/>
    <w:rsid w:val="006D6D91"/>
    <w:rsid w:val="0078103B"/>
    <w:rsid w:val="008A649A"/>
    <w:rsid w:val="008B7938"/>
    <w:rsid w:val="008E21DE"/>
    <w:rsid w:val="0092679E"/>
    <w:rsid w:val="009539C8"/>
    <w:rsid w:val="009D06E2"/>
    <w:rsid w:val="009F4EAA"/>
    <w:rsid w:val="00A07E4A"/>
    <w:rsid w:val="00A60009"/>
    <w:rsid w:val="00AA094B"/>
    <w:rsid w:val="00AB12D5"/>
    <w:rsid w:val="00AD735D"/>
    <w:rsid w:val="00AF0899"/>
    <w:rsid w:val="00B603C0"/>
    <w:rsid w:val="00B83AB4"/>
    <w:rsid w:val="00BA4FF9"/>
    <w:rsid w:val="00BC3BA1"/>
    <w:rsid w:val="00C0421C"/>
    <w:rsid w:val="00C10202"/>
    <w:rsid w:val="00C21944"/>
    <w:rsid w:val="00C2698C"/>
    <w:rsid w:val="00C52C59"/>
    <w:rsid w:val="00C90DF2"/>
    <w:rsid w:val="00CB64BD"/>
    <w:rsid w:val="00DF74BA"/>
    <w:rsid w:val="00E243C4"/>
    <w:rsid w:val="00E260AC"/>
    <w:rsid w:val="00E40290"/>
    <w:rsid w:val="00EE737C"/>
    <w:rsid w:val="00F41613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CFC8AF-31D2-4E54-A4A4-216559BA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FlowChart">
    <w:name w:val="Flow Chart"/>
    <w:basedOn w:val="Normal"/>
    <w:link w:val="FlowChartChar"/>
    <w:qFormat/>
    <w:rsid w:val="00591B26"/>
    <w:pPr>
      <w:suppressAutoHyphens w:val="0"/>
      <w:spacing w:before="0" w:after="0" w:line="240" w:lineRule="auto"/>
      <w:jc w:val="center"/>
    </w:pPr>
    <w:rPr>
      <w:color w:val="FFFFFF" w:themeColor="background1"/>
    </w:rPr>
  </w:style>
  <w:style w:type="character" w:customStyle="1" w:styleId="FlowChartChar">
    <w:name w:val="Flow Chart Char"/>
    <w:basedOn w:val="DefaultParagraphFont"/>
    <w:link w:val="FlowChart"/>
    <w:rsid w:val="00591B26"/>
    <w:rPr>
      <w:color w:val="FFFFFF" w:themeColor="background1"/>
      <w:sz w:val="22"/>
    </w:rPr>
  </w:style>
  <w:style w:type="paragraph" w:styleId="ListParagraph">
    <w:name w:val="List Paragraph"/>
    <w:basedOn w:val="Normal"/>
    <w:uiPriority w:val="34"/>
    <w:unhideWhenUsed/>
    <w:qFormat/>
    <w:rsid w:val="0059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8714-7489-407A-AAF7-2A1BC28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20</TotalTime>
  <Pages>2</Pages>
  <Words>439</Words>
  <Characters>2745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MAODUS, Danijela</dc:creator>
  <cp:keywords/>
  <dc:description/>
  <cp:lastModifiedBy>MAODUS, Danijela</cp:lastModifiedBy>
  <cp:revision>5</cp:revision>
  <dcterms:created xsi:type="dcterms:W3CDTF">2021-03-11T03:13:00Z</dcterms:created>
  <dcterms:modified xsi:type="dcterms:W3CDTF">2021-03-17T22:42:00Z</dcterms:modified>
</cp:coreProperties>
</file>