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B6BB" w14:textId="77777777" w:rsidR="0046046A" w:rsidRPr="005671C9" w:rsidRDefault="005671C9" w:rsidP="0046046A">
      <w:pPr>
        <w:rPr>
          <w:lang w:val="mk-MK"/>
        </w:rPr>
      </w:pPr>
      <w:r>
        <w:rPr>
          <w:rFonts w:ascii="Calibri" w:hAnsi="Calibri" w:cs="Calibri"/>
          <w:color w:val="999999"/>
          <w:sz w:val="18"/>
          <w:szCs w:val="18"/>
          <w:lang w:val="mk-MK"/>
        </w:rPr>
        <w:t xml:space="preserve">Настојувавме да осигуриме употребливост и достапност. Ако имате проблем со достапноста, ве молиме стапете во контакт со </w:t>
      </w:r>
      <w:hyperlink r:id="rId11" w:history="1">
        <w:r w:rsidR="006012BC" w:rsidRPr="005671C9">
          <w:rPr>
            <w:rStyle w:val="Hyperlink"/>
            <w:rFonts w:ascii="Calibri" w:hAnsi="Calibri" w:cs="Calibri"/>
            <w:sz w:val="18"/>
            <w:szCs w:val="18"/>
            <w:lang w:val="mk-MK"/>
          </w:rPr>
          <w:t>engagement@ndiscommission.gov.au</w:t>
        </w:r>
      </w:hyperlink>
      <w:r w:rsidR="0046046A" w:rsidRPr="005671C9">
        <w:rPr>
          <w:rFonts w:ascii="Helvetica" w:hAnsi="Helvetica"/>
          <w:color w:val="656565"/>
          <w:sz w:val="18"/>
          <w:szCs w:val="18"/>
          <w:shd w:val="clear" w:color="auto" w:fill="FAFAFA"/>
          <w:lang w:val="mk-MK"/>
        </w:rPr>
        <w:t>.</w:t>
      </w:r>
    </w:p>
    <w:p w14:paraId="2CC0CA26" w14:textId="77777777" w:rsidR="006C655F" w:rsidRPr="006C655F" w:rsidRDefault="006012BC" w:rsidP="006012BC">
      <w:pPr>
        <w:pStyle w:val="Heading1"/>
      </w:pPr>
      <w:r>
        <w:rPr>
          <w:noProof/>
          <w:lang w:val="mk-MK" w:eastAsia="mk-MK"/>
        </w:rPr>
        <w:drawing>
          <wp:inline distT="0" distB="0" distL="0" distR="0" wp14:anchorId="5A316C70" wp14:editId="3519FA07">
            <wp:extent cx="3514090" cy="962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7B17DFB4" w14:textId="09438788" w:rsidR="006012BC" w:rsidRPr="00ED4520" w:rsidRDefault="005671C9" w:rsidP="006012BC">
      <w:pPr>
        <w:rPr>
          <w:b/>
          <w:bCs/>
        </w:rPr>
      </w:pPr>
      <w:r>
        <w:rPr>
          <w:b/>
          <w:bCs/>
          <w:lang w:val="mk-MK"/>
        </w:rPr>
        <w:t>Број</w:t>
      </w:r>
      <w:r w:rsidR="006012BC" w:rsidRPr="00DE7920">
        <w:rPr>
          <w:b/>
          <w:bCs/>
        </w:rPr>
        <w:t xml:space="preserve"> </w:t>
      </w:r>
      <w:r w:rsidR="008445EB">
        <w:rPr>
          <w:b/>
          <w:bCs/>
        </w:rPr>
        <w:t>5</w:t>
      </w:r>
      <w:r w:rsidR="006012BC" w:rsidRPr="00DE7920">
        <w:rPr>
          <w:b/>
          <w:bCs/>
        </w:rPr>
        <w:t xml:space="preserve">: </w:t>
      </w:r>
      <w:r>
        <w:rPr>
          <w:b/>
          <w:bCs/>
          <w:lang w:val="mk-MK"/>
        </w:rPr>
        <w:t>Лето</w:t>
      </w:r>
      <w:r w:rsidR="009525A1">
        <w:rPr>
          <w:b/>
          <w:bCs/>
        </w:rPr>
        <w:t xml:space="preserve"> 2021</w:t>
      </w:r>
      <w:r>
        <w:rPr>
          <w:b/>
          <w:bCs/>
          <w:lang w:val="mk-MK"/>
        </w:rPr>
        <w:t xml:space="preserve"> година</w:t>
      </w:r>
      <w:r w:rsidR="00ED4520">
        <w:rPr>
          <w:b/>
          <w:bCs/>
        </w:rPr>
        <w:t xml:space="preserve"> </w:t>
      </w:r>
    </w:p>
    <w:p w14:paraId="5DEDFCAB" w14:textId="77777777" w:rsidR="00CB64BD" w:rsidRDefault="005671C9" w:rsidP="007F6368">
      <w:pPr>
        <w:pStyle w:val="Heading2"/>
        <w:rPr>
          <w:lang w:val="mk-MK"/>
        </w:rPr>
      </w:pPr>
      <w:r>
        <w:rPr>
          <w:lang w:val="mk-MK"/>
        </w:rPr>
        <w:t>Весник за луѓето со онеспособеност, нивните пријатели, роднини, застапници и заедницата</w:t>
      </w:r>
      <w:r w:rsidR="007F6368" w:rsidRPr="005671C9">
        <w:rPr>
          <w:lang w:val="mk-MK"/>
        </w:rPr>
        <w:t>.</w:t>
      </w:r>
    </w:p>
    <w:p w14:paraId="0E0304C4" w14:textId="77777777" w:rsidR="008E420C" w:rsidRPr="005671C9" w:rsidRDefault="005671C9" w:rsidP="005671C9">
      <w:pPr>
        <w:rPr>
          <w:color w:val="auto"/>
          <w:szCs w:val="22"/>
          <w:lang w:val="mk-MK"/>
        </w:rPr>
      </w:pPr>
      <w:r>
        <w:rPr>
          <w:rStyle w:val="Emphasis"/>
          <w:rFonts w:ascii="Calibri" w:hAnsi="Calibri" w:cs="Calibri"/>
          <w:color w:val="auto"/>
          <w:position w:val="17"/>
          <w:szCs w:val="22"/>
          <w:lang w:val="mk-MK"/>
        </w:rPr>
        <w:t>Ве молиме споделете го овој весник со луѓето со онеспособеност во вашата мрежа – на пример, ако сте давател на услуги од Програмата</w:t>
      </w:r>
      <w:r w:rsidRPr="00822D54">
        <w:rPr>
          <w:rStyle w:val="Emphasis"/>
          <w:rFonts w:ascii="Calibri" w:hAnsi="Calibri" w:cs="Calibri"/>
          <w:color w:val="auto"/>
          <w:position w:val="17"/>
          <w:szCs w:val="22"/>
          <w:lang w:val="mk-MK"/>
        </w:rPr>
        <w:t xml:space="preserve"> NDI</w:t>
      </w:r>
      <w:r>
        <w:rPr>
          <w:rStyle w:val="Emphasis"/>
          <w:rFonts w:ascii="Calibri" w:hAnsi="Calibri" w:cs="Calibri"/>
          <w:color w:val="auto"/>
          <w:position w:val="17"/>
          <w:szCs w:val="22"/>
          <w:lang w:val="mk-MK"/>
        </w:rPr>
        <w:t>Ѕ или работник што дава поддршка на лице со онеспособеност, или пак застапник, старател, пријател или роднина на лице со онеспособеност</w:t>
      </w:r>
      <w:r w:rsidR="006012BC" w:rsidRPr="005671C9">
        <w:rPr>
          <w:rStyle w:val="Emphasis"/>
          <w:rFonts w:ascii="Calibri" w:hAnsi="Calibri" w:cs="Calibri"/>
          <w:color w:val="auto"/>
          <w:position w:val="17"/>
          <w:szCs w:val="22"/>
          <w:lang w:val="mk-MK"/>
        </w:rPr>
        <w:t>.</w:t>
      </w:r>
    </w:p>
    <w:p w14:paraId="24DA821C" w14:textId="77777777" w:rsidR="009525A1" w:rsidRPr="00ED4520" w:rsidRDefault="00AF33A9" w:rsidP="002C726D">
      <w:pPr>
        <w:pStyle w:val="Heading2"/>
        <w:rPr>
          <w:lang w:val="mk-MK"/>
        </w:rPr>
      </w:pPr>
      <w:bookmarkStart w:id="0" w:name="_What_does_the"/>
      <w:bookmarkEnd w:id="0"/>
      <w:r>
        <w:rPr>
          <w:lang w:val="mk-MK"/>
        </w:rPr>
        <w:t>Меѓународен ден на луѓето со онеспособеност</w:t>
      </w:r>
      <w:r w:rsidR="009525A1" w:rsidRPr="00ED4520">
        <w:rPr>
          <w:lang w:val="mk-MK"/>
        </w:rPr>
        <w:t xml:space="preserve"> </w:t>
      </w:r>
    </w:p>
    <w:p w14:paraId="6DBE3AC5" w14:textId="77777777" w:rsidR="00AF33A9" w:rsidRDefault="00AF33A9" w:rsidP="006F1838">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Секој декември низ целиот свет се одбележува Меѓународниот ден на луѓето со онеспособеност, кога се слават придонесите и постигнувањата на луѓето со онеспособеност и се зголемуваат свесноста, разбирањето и прифаќањето.</w:t>
      </w:r>
    </w:p>
    <w:p w14:paraId="35E18629" w14:textId="77777777" w:rsidR="00AF33A9" w:rsidRDefault="00AF33A9" w:rsidP="006F1838">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Темата на овогодишната прослава е „Пре</w:t>
      </w:r>
      <w:r w:rsidR="008260B1">
        <w:rPr>
          <w:rFonts w:asciiTheme="minorHAnsi" w:hAnsiTheme="minorHAnsi" w:cstheme="minorHAnsi"/>
          <w:b w:val="0"/>
          <w:color w:val="000000" w:themeColor="text1"/>
          <w:sz w:val="24"/>
          <w:lang w:val="mk-MK"/>
        </w:rPr>
        <w:t>д</w:t>
      </w:r>
      <w:r>
        <w:rPr>
          <w:rFonts w:asciiTheme="minorHAnsi" w:hAnsiTheme="minorHAnsi" w:cstheme="minorHAnsi"/>
          <w:b w:val="0"/>
          <w:color w:val="000000" w:themeColor="text1"/>
          <w:sz w:val="24"/>
          <w:lang w:val="mk-MK"/>
        </w:rPr>
        <w:t>водништво</w:t>
      </w:r>
      <w:r w:rsidR="008260B1">
        <w:rPr>
          <w:rFonts w:asciiTheme="minorHAnsi" w:hAnsiTheme="minorHAnsi" w:cstheme="minorHAnsi"/>
          <w:b w:val="0"/>
          <w:color w:val="000000" w:themeColor="text1"/>
          <w:sz w:val="24"/>
          <w:lang w:val="mk-MK"/>
        </w:rPr>
        <w:t>то</w:t>
      </w:r>
      <w:r>
        <w:rPr>
          <w:rFonts w:asciiTheme="minorHAnsi" w:hAnsiTheme="minorHAnsi" w:cstheme="minorHAnsi"/>
          <w:b w:val="0"/>
          <w:color w:val="000000" w:themeColor="text1"/>
          <w:sz w:val="24"/>
          <w:lang w:val="mk-MK"/>
        </w:rPr>
        <w:t xml:space="preserve"> и учество</w:t>
      </w:r>
      <w:r w:rsidR="008260B1">
        <w:rPr>
          <w:rFonts w:asciiTheme="minorHAnsi" w:hAnsiTheme="minorHAnsi" w:cstheme="minorHAnsi"/>
          <w:b w:val="0"/>
          <w:color w:val="000000" w:themeColor="text1"/>
          <w:sz w:val="24"/>
          <w:lang w:val="mk-MK"/>
        </w:rPr>
        <w:t>то</w:t>
      </w:r>
      <w:r>
        <w:rPr>
          <w:rFonts w:asciiTheme="minorHAnsi" w:hAnsiTheme="minorHAnsi" w:cstheme="minorHAnsi"/>
          <w:b w:val="0"/>
          <w:color w:val="000000" w:themeColor="text1"/>
          <w:sz w:val="24"/>
          <w:lang w:val="mk-MK"/>
        </w:rPr>
        <w:t xml:space="preserve"> на луѓето со онеспособености во создавањето на сеопфатен, достапен и одржлив свет по заразата со КОВИД-19“.</w:t>
      </w:r>
    </w:p>
    <w:p w14:paraId="27E4B0A2" w14:textId="77777777" w:rsidR="006F1838" w:rsidRDefault="00AF33A9" w:rsidP="00AF33A9">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Комисијата на Националната програма за осигурување при онеспособеност (</w:t>
      </w:r>
      <w:r w:rsidR="006F1838" w:rsidRPr="00AF33A9">
        <w:rPr>
          <w:rFonts w:asciiTheme="minorHAnsi" w:hAnsiTheme="minorHAnsi" w:cstheme="minorHAnsi"/>
          <w:b w:val="0"/>
          <w:color w:val="000000" w:themeColor="text1"/>
          <w:sz w:val="24"/>
          <w:lang w:val="mk-MK"/>
        </w:rPr>
        <w:t>NDIS Commission</w:t>
      </w:r>
      <w:r>
        <w:rPr>
          <w:rFonts w:asciiTheme="minorHAnsi" w:hAnsiTheme="minorHAnsi" w:cstheme="minorHAnsi"/>
          <w:b w:val="0"/>
          <w:color w:val="000000" w:themeColor="text1"/>
          <w:sz w:val="24"/>
          <w:lang w:val="mk-MK"/>
        </w:rPr>
        <w:t xml:space="preserve">) работи на тоа да осигури дека учесниците во Програмата </w:t>
      </w:r>
      <w:r w:rsidR="006F1838" w:rsidRPr="00AF33A9">
        <w:rPr>
          <w:rFonts w:asciiTheme="minorHAnsi" w:hAnsiTheme="minorHAnsi" w:cstheme="minorHAnsi"/>
          <w:b w:val="0"/>
          <w:color w:val="000000" w:themeColor="text1"/>
          <w:sz w:val="24"/>
          <w:lang w:val="mk-MK"/>
        </w:rPr>
        <w:t xml:space="preserve">NDIS </w:t>
      </w:r>
      <w:r>
        <w:rPr>
          <w:rFonts w:asciiTheme="minorHAnsi" w:hAnsiTheme="minorHAnsi" w:cstheme="minorHAnsi"/>
          <w:b w:val="0"/>
          <w:color w:val="000000" w:themeColor="text1"/>
          <w:sz w:val="24"/>
          <w:lang w:val="mk-MK"/>
        </w:rPr>
        <w:t xml:space="preserve"> добиваат безбедни и квалитетни поддршки и услуги од квалификувани даватели на услуги без оглед на тоа </w:t>
      </w:r>
      <w:r w:rsidR="008260B1">
        <w:rPr>
          <w:rFonts w:asciiTheme="minorHAnsi" w:hAnsiTheme="minorHAnsi" w:cstheme="minorHAnsi"/>
          <w:b w:val="0"/>
          <w:color w:val="000000" w:themeColor="text1"/>
          <w:sz w:val="24"/>
          <w:lang w:val="mk-MK"/>
        </w:rPr>
        <w:t>во кој дел на Австралија живеат</w:t>
      </w:r>
      <w:r>
        <w:rPr>
          <w:rFonts w:asciiTheme="minorHAnsi" w:hAnsiTheme="minorHAnsi" w:cstheme="minorHAnsi"/>
          <w:b w:val="0"/>
          <w:color w:val="000000" w:themeColor="text1"/>
          <w:sz w:val="24"/>
          <w:lang w:val="mk-MK"/>
        </w:rPr>
        <w:t xml:space="preserve">. Придонесот и предводништвото на луѓето со онеспособеност </w:t>
      </w:r>
      <w:r w:rsidR="008260B1">
        <w:rPr>
          <w:rFonts w:asciiTheme="minorHAnsi" w:hAnsiTheme="minorHAnsi" w:cstheme="minorHAnsi"/>
          <w:b w:val="0"/>
          <w:color w:val="000000" w:themeColor="text1"/>
          <w:sz w:val="24"/>
          <w:lang w:val="mk-MK"/>
        </w:rPr>
        <w:t>с</w:t>
      </w:r>
      <w:r>
        <w:rPr>
          <w:rFonts w:asciiTheme="minorHAnsi" w:hAnsiTheme="minorHAnsi" w:cstheme="minorHAnsi"/>
          <w:b w:val="0"/>
          <w:color w:val="000000" w:themeColor="text1"/>
          <w:sz w:val="24"/>
          <w:lang w:val="mk-MK"/>
        </w:rPr>
        <w:t>е од основна важност за таа работа.</w:t>
      </w:r>
    </w:p>
    <w:p w14:paraId="0B58F33F" w14:textId="77777777" w:rsidR="004322A6" w:rsidRPr="009C0758" w:rsidRDefault="009C0758" w:rsidP="00AB0B99">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 xml:space="preserve">Соработуваме со луѓето со онеспособеност во врска со сè што правиме, а нашите искуства и согледувања служат како основа врз која ги изработуваме нашите правила и процедури и која ги поттикнува нашите напори постојано да се подобруваме. Ние постоиме за да ги подобруваме здравјето и безбедноста на луѓето со онеспособеност користејќи ги сите алатки предвидени со Законот и со Правилниците на Програмата </w:t>
      </w:r>
      <w:r w:rsidR="004322A6" w:rsidRPr="009C0758">
        <w:rPr>
          <w:rFonts w:asciiTheme="minorHAnsi" w:hAnsiTheme="minorHAnsi" w:cstheme="minorHAnsi"/>
          <w:b w:val="0"/>
          <w:color w:val="000000" w:themeColor="text1"/>
          <w:sz w:val="24"/>
          <w:lang w:val="mk-MK"/>
        </w:rPr>
        <w:t>NDIS</w:t>
      </w:r>
      <w:r>
        <w:rPr>
          <w:rFonts w:asciiTheme="minorHAnsi" w:hAnsiTheme="minorHAnsi" w:cstheme="minorHAnsi"/>
          <w:b w:val="0"/>
          <w:color w:val="000000" w:themeColor="text1"/>
          <w:sz w:val="24"/>
          <w:lang w:val="mk-MK"/>
        </w:rPr>
        <w:t xml:space="preserve"> за да ги подучуваме и законски да ги обврзуваме давателите на услуги да </w:t>
      </w:r>
      <w:r>
        <w:rPr>
          <w:rFonts w:asciiTheme="minorHAnsi" w:hAnsiTheme="minorHAnsi" w:cstheme="minorHAnsi"/>
          <w:b w:val="0"/>
          <w:color w:val="000000" w:themeColor="text1"/>
          <w:sz w:val="24"/>
          <w:lang w:val="mk-MK"/>
        </w:rPr>
        <w:lastRenderedPageBreak/>
        <w:t>постапуваат на соодветен начин. Нашиот Правилник за однесување (</w:t>
      </w:r>
      <w:r w:rsidR="004322A6" w:rsidRPr="009C0758">
        <w:rPr>
          <w:rFonts w:asciiTheme="minorHAnsi" w:hAnsiTheme="minorHAnsi" w:cstheme="minorHAnsi"/>
          <w:b w:val="0"/>
          <w:color w:val="000000" w:themeColor="text1"/>
          <w:sz w:val="24"/>
          <w:lang w:val="mk-MK"/>
        </w:rPr>
        <w:t>Code of Conduct</w:t>
      </w:r>
      <w:r>
        <w:rPr>
          <w:rFonts w:asciiTheme="minorHAnsi" w:hAnsiTheme="minorHAnsi" w:cstheme="minorHAnsi"/>
          <w:b w:val="0"/>
          <w:color w:val="000000" w:themeColor="text1"/>
          <w:sz w:val="24"/>
          <w:lang w:val="mk-MK"/>
        </w:rPr>
        <w:t>) и сите наши стандарди се напишани врз основа на искуствата на луѓето со онеспособеност.</w:t>
      </w:r>
    </w:p>
    <w:p w14:paraId="6E787ACC" w14:textId="77777777" w:rsidR="00D91904" w:rsidRPr="00524254" w:rsidRDefault="00524254" w:rsidP="00AB0B99">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 xml:space="preserve">Без оглед на тоа дали сте поднеле поплака во врска со некоја поддршка или услуга што ја добивате од некој давател на услуги, или пак учествувате во нашите активности за заедничко осмислување и работење – вашите искуства и гледишта го обликуваат начинот на кој ние законски ги условуваме давателите на услуги, </w:t>
      </w:r>
      <w:r w:rsidR="008260B1">
        <w:rPr>
          <w:rFonts w:asciiTheme="minorHAnsi" w:hAnsiTheme="minorHAnsi" w:cstheme="minorHAnsi"/>
          <w:b w:val="0"/>
          <w:color w:val="000000" w:themeColor="text1"/>
          <w:sz w:val="24"/>
          <w:lang w:val="mk-MK"/>
        </w:rPr>
        <w:t>како</w:t>
      </w:r>
      <w:r>
        <w:rPr>
          <w:rFonts w:asciiTheme="minorHAnsi" w:hAnsiTheme="minorHAnsi" w:cstheme="minorHAnsi"/>
          <w:b w:val="0"/>
          <w:color w:val="000000" w:themeColor="text1"/>
          <w:sz w:val="24"/>
          <w:lang w:val="mk-MK"/>
        </w:rPr>
        <w:t xml:space="preserve"> и за кои работи комуницираме и какви информативни материјали изработуваме за луѓето со онеспособеност и за давателите на услуги што им даваат поддршка.</w:t>
      </w:r>
    </w:p>
    <w:p w14:paraId="1F0BC5D1" w14:textId="77777777" w:rsidR="009D45E2" w:rsidRDefault="009D45E2" w:rsidP="00AB0B99">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Од вашите повратни информации и искуства знаеме дека пандемијата на вирусот КОВИД-19 претставува особено голема тешкотија за многубројни луѓе со онеспособеност. Во текот на овој период ние одговаравме и продолжуваме да одговараме на вашите повратни информации во врска со тие тешкотии. Водиме сметка за тоа регистрираните даватели на услуги од Програмата</w:t>
      </w:r>
      <w:r w:rsidR="004322A6" w:rsidRPr="009D45E2">
        <w:rPr>
          <w:rFonts w:asciiTheme="minorHAnsi" w:hAnsiTheme="minorHAnsi" w:cstheme="minorHAnsi"/>
          <w:b w:val="0"/>
          <w:color w:val="000000" w:themeColor="text1"/>
          <w:sz w:val="24"/>
          <w:lang w:val="mk-MK"/>
        </w:rPr>
        <w:t xml:space="preserve"> NDIS</w:t>
      </w:r>
      <w:r>
        <w:rPr>
          <w:rFonts w:asciiTheme="minorHAnsi" w:hAnsiTheme="minorHAnsi" w:cstheme="minorHAnsi"/>
          <w:b w:val="0"/>
          <w:color w:val="000000" w:themeColor="text1"/>
          <w:sz w:val="24"/>
          <w:lang w:val="mk-MK"/>
        </w:rPr>
        <w:t xml:space="preserve"> да бидат свесни за своите тековни обврски во однос на безбедноста и постојаноста на поддршките што ви ги даваат и во однос на својата улога да ви даваат поддршка да се вакцинирате против КОВИД-19. Исто така постојано работиме и на тоа да осигуриме дека ги имате информациите што ви се потребни за да носите одлуки што се најдобри за вас.</w:t>
      </w:r>
    </w:p>
    <w:p w14:paraId="21B0B75F" w14:textId="77777777" w:rsidR="00F855C4" w:rsidRDefault="009D45E2" w:rsidP="00EC3D85">
      <w:pPr>
        <w:pStyle w:val="Heading3"/>
        <w:keepNext w:val="0"/>
        <w:keepLines w:val="0"/>
        <w:suppressAutoHyphens w:val="0"/>
        <w:spacing w:before="200" w:after="0" w:line="271" w:lineRule="auto"/>
        <w:rPr>
          <w:rFonts w:asciiTheme="minorHAnsi" w:hAnsiTheme="minorHAnsi" w:cstheme="minorHAnsi"/>
          <w:b w:val="0"/>
          <w:color w:val="000000" w:themeColor="text1"/>
          <w:sz w:val="24"/>
          <w:lang w:val="mk-MK"/>
        </w:rPr>
      </w:pPr>
      <w:r>
        <w:rPr>
          <w:rFonts w:asciiTheme="minorHAnsi" w:hAnsiTheme="minorHAnsi" w:cstheme="minorHAnsi"/>
          <w:b w:val="0"/>
          <w:color w:val="000000" w:themeColor="text1"/>
          <w:sz w:val="24"/>
          <w:lang w:val="mk-MK"/>
        </w:rPr>
        <w:t xml:space="preserve">Со овие и со многу други акции, ние продолжуваме да работиме со луѓето со онеспособеност </w:t>
      </w:r>
      <w:r w:rsidR="00F855C4">
        <w:rPr>
          <w:rFonts w:asciiTheme="minorHAnsi" w:hAnsiTheme="minorHAnsi" w:cstheme="minorHAnsi"/>
          <w:b w:val="0"/>
          <w:color w:val="000000" w:themeColor="text1"/>
          <w:sz w:val="24"/>
          <w:lang w:val="mk-MK"/>
        </w:rPr>
        <w:t xml:space="preserve">за да го подучуваме и поткрепуваме секторот за онеспособеност, за да помогнеме да се осигури дека сите учесници во Програмата </w:t>
      </w:r>
      <w:r w:rsidR="00EC3D85" w:rsidRPr="00F855C4">
        <w:rPr>
          <w:rFonts w:asciiTheme="minorHAnsi" w:hAnsiTheme="minorHAnsi" w:cstheme="minorHAnsi"/>
          <w:b w:val="0"/>
          <w:color w:val="000000" w:themeColor="text1"/>
          <w:sz w:val="24"/>
          <w:lang w:val="mk-MK"/>
        </w:rPr>
        <w:t>NDIS</w:t>
      </w:r>
      <w:r w:rsidR="00F855C4">
        <w:rPr>
          <w:rFonts w:asciiTheme="minorHAnsi" w:hAnsiTheme="minorHAnsi" w:cstheme="minorHAnsi"/>
          <w:b w:val="0"/>
          <w:color w:val="000000" w:themeColor="text1"/>
          <w:sz w:val="24"/>
          <w:lang w:val="mk-MK"/>
        </w:rPr>
        <w:t xml:space="preserve"> имаат пристап до безбедни и квалитетни услуги и поддршки со кои се поттикнуваат изборот, контролата и достоинството.</w:t>
      </w:r>
    </w:p>
    <w:p w14:paraId="13778631" w14:textId="77777777" w:rsidR="00F855C4" w:rsidRPr="00ED4520" w:rsidRDefault="00F855C4" w:rsidP="00F855C4">
      <w:pPr>
        <w:pStyle w:val="Heading3"/>
        <w:keepNext w:val="0"/>
        <w:keepLines w:val="0"/>
        <w:suppressAutoHyphens w:val="0"/>
        <w:spacing w:before="200" w:after="0" w:line="271" w:lineRule="auto"/>
        <w:rPr>
          <w:lang w:val="mk-MK"/>
        </w:rPr>
      </w:pPr>
      <w:r>
        <w:rPr>
          <w:rFonts w:asciiTheme="minorHAnsi" w:hAnsiTheme="minorHAnsi" w:cstheme="minorHAnsi"/>
          <w:b w:val="0"/>
          <w:color w:val="000000" w:themeColor="text1"/>
          <w:sz w:val="24"/>
          <w:lang w:val="mk-MK"/>
        </w:rPr>
        <w:t>Им благодариме на сите што придонесуваат во оваа многу важна работа и очекуваме и натаму да ни ги кажувате своите мислења.</w:t>
      </w:r>
    </w:p>
    <w:p w14:paraId="6B63AEA2" w14:textId="77777777" w:rsidR="00C67C98" w:rsidRPr="00ED4520" w:rsidRDefault="009C0758" w:rsidP="002C726D">
      <w:pPr>
        <w:pStyle w:val="Heading2"/>
        <w:rPr>
          <w:lang w:val="mk-MK"/>
        </w:rPr>
      </w:pPr>
      <w:r>
        <w:rPr>
          <w:lang w:val="mk-MK"/>
        </w:rPr>
        <w:t>Промени во Законот за Програмата</w:t>
      </w:r>
      <w:r w:rsidR="00C67C98" w:rsidRPr="00ED4520">
        <w:rPr>
          <w:lang w:val="mk-MK"/>
        </w:rPr>
        <w:t xml:space="preserve"> NDIS</w:t>
      </w:r>
    </w:p>
    <w:p w14:paraId="6A2F7CD4" w14:textId="77777777" w:rsidR="00FB3DA7" w:rsidRPr="00ED4520" w:rsidRDefault="00524254" w:rsidP="007C3CD6">
      <w:pPr>
        <w:rPr>
          <w:rFonts w:cstheme="minorHAnsi"/>
          <w:iCs/>
          <w:szCs w:val="22"/>
          <w:lang w:val="mk-MK"/>
        </w:rPr>
      </w:pPr>
      <w:r>
        <w:rPr>
          <w:rFonts w:cstheme="minorHAnsi"/>
          <w:iCs/>
          <w:szCs w:val="22"/>
          <w:lang w:val="mk-MK"/>
        </w:rPr>
        <w:t xml:space="preserve">Неодамнешните промени во законите за Програмата </w:t>
      </w:r>
      <w:r w:rsidR="00FB3DA7" w:rsidRPr="00ED4520">
        <w:rPr>
          <w:rFonts w:cstheme="minorHAnsi"/>
          <w:iCs/>
          <w:szCs w:val="22"/>
          <w:lang w:val="mk-MK"/>
        </w:rPr>
        <w:t>NDIS</w:t>
      </w:r>
      <w:r>
        <w:rPr>
          <w:rFonts w:cstheme="minorHAnsi"/>
          <w:iCs/>
          <w:szCs w:val="22"/>
          <w:lang w:val="mk-MK"/>
        </w:rPr>
        <w:t xml:space="preserve"> ќе помогнат да се спречи нанесувањето штети на луѓето со онеспособеност што се најизложени на опасност, преку подобрените начини за споделување на информациите.</w:t>
      </w:r>
      <w:r w:rsidR="00FB3DA7" w:rsidRPr="00ED4520">
        <w:rPr>
          <w:rFonts w:cstheme="minorHAnsi"/>
          <w:iCs/>
          <w:szCs w:val="22"/>
          <w:lang w:val="mk-MK"/>
        </w:rPr>
        <w:t xml:space="preserve"> </w:t>
      </w:r>
    </w:p>
    <w:p w14:paraId="3AD4B425" w14:textId="77777777" w:rsidR="006F1838" w:rsidRPr="00ED4520" w:rsidRDefault="008445EB" w:rsidP="007C3CD6">
      <w:pPr>
        <w:rPr>
          <w:rFonts w:cstheme="minorHAnsi"/>
          <w:iCs/>
          <w:szCs w:val="22"/>
          <w:lang w:val="mk-MK"/>
        </w:rPr>
      </w:pPr>
      <w:hyperlink r:id="rId13" w:history="1">
        <w:r w:rsidR="00524254">
          <w:rPr>
            <w:rStyle w:val="Hyperlink"/>
            <w:rFonts w:cstheme="minorHAnsi"/>
            <w:i/>
            <w:iCs/>
            <w:szCs w:val="22"/>
            <w:lang w:val="mk-MK"/>
          </w:rPr>
          <w:t>Законот за Националната програма за осигурување при онеспособеност од 2013 г. (</w:t>
        </w:r>
        <w:r w:rsidR="00524254" w:rsidRPr="00ED4520">
          <w:rPr>
            <w:rStyle w:val="Hyperlink"/>
            <w:rFonts w:cstheme="minorHAnsi"/>
            <w:i/>
            <w:iCs/>
            <w:szCs w:val="22"/>
            <w:lang w:val="mk-MK"/>
          </w:rPr>
          <w:t>N</w:t>
        </w:r>
        <w:r w:rsidR="006F1838" w:rsidRPr="00ED4520">
          <w:rPr>
            <w:rStyle w:val="Hyperlink"/>
            <w:rFonts w:cstheme="minorHAnsi"/>
            <w:i/>
            <w:iCs/>
            <w:szCs w:val="22"/>
            <w:lang w:val="mk-MK"/>
          </w:rPr>
          <w:t>ational Disability Insurance Scheme Act 201</w:t>
        </w:r>
        <w:r w:rsidR="00524254">
          <w:rPr>
            <w:rStyle w:val="Hyperlink"/>
            <w:rFonts w:cstheme="minorHAnsi"/>
            <w:i/>
            <w:iCs/>
            <w:szCs w:val="22"/>
            <w:lang w:val="mk-MK"/>
          </w:rPr>
          <w:t>3)</w:t>
        </w:r>
      </w:hyperlink>
      <w:r w:rsidR="006F1838" w:rsidRPr="00ED4520">
        <w:rPr>
          <w:rFonts w:cstheme="minorHAnsi"/>
          <w:iCs/>
          <w:szCs w:val="22"/>
          <w:lang w:val="mk-MK"/>
        </w:rPr>
        <w:t xml:space="preserve"> </w:t>
      </w:r>
      <w:r w:rsidR="00524254">
        <w:rPr>
          <w:rFonts w:cstheme="minorHAnsi"/>
          <w:iCs/>
          <w:szCs w:val="22"/>
          <w:lang w:val="mk-MK"/>
        </w:rPr>
        <w:t>е законот со кој е формирана Комисијата на Програмата</w:t>
      </w:r>
      <w:r w:rsidR="006F1838" w:rsidRPr="00ED4520">
        <w:rPr>
          <w:rFonts w:cstheme="minorHAnsi"/>
          <w:iCs/>
          <w:szCs w:val="22"/>
          <w:lang w:val="mk-MK"/>
        </w:rPr>
        <w:t xml:space="preserve"> NDIS</w:t>
      </w:r>
      <w:r w:rsidR="00524254">
        <w:rPr>
          <w:rFonts w:cstheme="minorHAnsi"/>
          <w:iCs/>
          <w:szCs w:val="22"/>
          <w:lang w:val="mk-MK"/>
        </w:rPr>
        <w:t xml:space="preserve"> и со кој се утврдени нашите основни задачи и рамки за работа.</w:t>
      </w:r>
    </w:p>
    <w:p w14:paraId="0D0FD533" w14:textId="77777777" w:rsidR="00C67C98" w:rsidRPr="00ED4520" w:rsidRDefault="00524254" w:rsidP="00C67C98">
      <w:pPr>
        <w:rPr>
          <w:rFonts w:cstheme="minorHAnsi"/>
          <w:color w:val="000000"/>
          <w:szCs w:val="22"/>
          <w:lang w:val="mk-MK"/>
        </w:rPr>
      </w:pPr>
      <w:r>
        <w:rPr>
          <w:rFonts w:eastAsiaTheme="majorEastAsia" w:cstheme="minorHAnsi"/>
          <w:szCs w:val="22"/>
          <w:lang w:val="mk-MK"/>
        </w:rPr>
        <w:t xml:space="preserve">На 21 октомври 2021 г., Австралискиот парламент го усвои </w:t>
      </w:r>
      <w:hyperlink r:id="rId14" w:history="1">
        <w:r w:rsidR="00843209">
          <w:rPr>
            <w:rStyle w:val="Hyperlink"/>
            <w:rFonts w:cstheme="minorHAnsi"/>
            <w:i/>
            <w:iCs/>
            <w:szCs w:val="22"/>
            <w:lang w:val="mk-MK"/>
          </w:rPr>
          <w:t>Нацрт-законот за подобрување на</w:t>
        </w:r>
        <w:r>
          <w:rPr>
            <w:rStyle w:val="Hyperlink"/>
            <w:rFonts w:cstheme="minorHAnsi"/>
            <w:i/>
            <w:iCs/>
            <w:szCs w:val="22"/>
            <w:lang w:val="mk-MK"/>
          </w:rPr>
          <w:t xml:space="preserve"> Националната програма за осигурување при онеспособеност (Подобрување на поддршките за учесниците што се изложени на опасност</w:t>
        </w:r>
        <w:r w:rsidR="00843209">
          <w:rPr>
            <w:rStyle w:val="Hyperlink"/>
            <w:rFonts w:cstheme="minorHAnsi"/>
            <w:i/>
            <w:iCs/>
            <w:szCs w:val="22"/>
            <w:lang w:val="mk-MK"/>
          </w:rPr>
          <w:t>) од 2021 г. (</w:t>
        </w:r>
        <w:r w:rsidRPr="00ED4520">
          <w:rPr>
            <w:rStyle w:val="Hyperlink"/>
            <w:rFonts w:cstheme="minorHAnsi"/>
            <w:i/>
            <w:iCs/>
            <w:szCs w:val="22"/>
            <w:lang w:val="mk-MK"/>
          </w:rPr>
          <w:t>N</w:t>
        </w:r>
        <w:r w:rsidR="00C67C98" w:rsidRPr="00ED4520">
          <w:rPr>
            <w:rStyle w:val="Hyperlink"/>
            <w:rFonts w:cstheme="minorHAnsi"/>
            <w:i/>
            <w:iCs/>
            <w:szCs w:val="22"/>
            <w:lang w:val="mk-MK"/>
          </w:rPr>
          <w:t>ational Disability Insurance Scheme Amendment (Improving Supports for At Risk Participants) Bill 202</w:t>
        </w:r>
        <w:r w:rsidR="00843209">
          <w:rPr>
            <w:rStyle w:val="Hyperlink"/>
            <w:rFonts w:cstheme="minorHAnsi"/>
            <w:i/>
            <w:iCs/>
            <w:szCs w:val="22"/>
            <w:lang w:val="mk-MK"/>
          </w:rPr>
          <w:t>1)</w:t>
        </w:r>
      </w:hyperlink>
      <w:r w:rsidR="00C67C98" w:rsidRPr="00ED4520">
        <w:rPr>
          <w:rFonts w:cstheme="minorHAnsi"/>
          <w:szCs w:val="22"/>
          <w:lang w:val="mk-MK"/>
        </w:rPr>
        <w:t xml:space="preserve">.  </w:t>
      </w:r>
    </w:p>
    <w:p w14:paraId="3372AC44" w14:textId="77777777" w:rsidR="00C67C98" w:rsidRPr="00ED4520" w:rsidRDefault="00843209" w:rsidP="00C67C98">
      <w:pPr>
        <w:rPr>
          <w:rFonts w:cstheme="minorHAnsi"/>
          <w:color w:val="auto"/>
          <w:szCs w:val="22"/>
          <w:lang w:val="mk-MK"/>
        </w:rPr>
      </w:pPr>
      <w:r>
        <w:rPr>
          <w:rFonts w:cstheme="minorHAnsi"/>
          <w:szCs w:val="22"/>
          <w:lang w:val="mk-MK"/>
        </w:rPr>
        <w:lastRenderedPageBreak/>
        <w:t xml:space="preserve">Со Нацрт-законот се воведуваат неколку измени во </w:t>
      </w:r>
      <w:r>
        <w:rPr>
          <w:rFonts w:cstheme="minorHAnsi"/>
          <w:i/>
          <w:szCs w:val="22"/>
          <w:lang w:val="mk-MK"/>
        </w:rPr>
        <w:t xml:space="preserve">Законот за Националната програма за осигурување при онеспособеност од 2013 г. </w:t>
      </w:r>
      <w:r w:rsidR="008260B1" w:rsidRPr="008260B1">
        <w:rPr>
          <w:rFonts w:cstheme="minorHAnsi"/>
          <w:szCs w:val="22"/>
          <w:lang w:val="mk-MK"/>
        </w:rPr>
        <w:t xml:space="preserve">Со </w:t>
      </w:r>
      <w:r>
        <w:rPr>
          <w:rFonts w:cstheme="minorHAnsi"/>
          <w:szCs w:val="22"/>
          <w:lang w:val="mk-MK"/>
        </w:rPr>
        <w:t xml:space="preserve">Нацрт-законот се применуваат измени за да се подобри сегашната заштита за учесниците во Програмата </w:t>
      </w:r>
      <w:r w:rsidR="0007418A" w:rsidRPr="00ED4520">
        <w:rPr>
          <w:rFonts w:cstheme="minorHAnsi"/>
          <w:color w:val="222222"/>
          <w:szCs w:val="22"/>
          <w:shd w:val="clear" w:color="auto" w:fill="FFFFFF"/>
          <w:lang w:val="mk-MK"/>
        </w:rPr>
        <w:t>NDIS</w:t>
      </w:r>
      <w:r>
        <w:rPr>
          <w:rFonts w:cstheme="minorHAnsi"/>
          <w:color w:val="222222"/>
          <w:szCs w:val="22"/>
          <w:shd w:val="clear" w:color="auto" w:fill="FFFFFF"/>
          <w:lang w:val="mk-MK"/>
        </w:rPr>
        <w:t>, вклучувајќи и некои од препораките што ги даде независната ревизија на околностите што доведоа до трагичната смрт на Ан-Мари Смит</w:t>
      </w:r>
      <w:r w:rsidR="00C67C98" w:rsidRPr="00ED4520">
        <w:rPr>
          <w:rFonts w:cstheme="minorHAnsi"/>
          <w:color w:val="222222"/>
          <w:szCs w:val="22"/>
          <w:shd w:val="clear" w:color="auto" w:fill="FFFFFF"/>
          <w:lang w:val="mk-MK"/>
        </w:rPr>
        <w:t> </w:t>
      </w:r>
      <w:r w:rsidR="006735F8" w:rsidRPr="00ED4520">
        <w:rPr>
          <w:rFonts w:cstheme="minorHAnsi"/>
          <w:color w:val="222222"/>
          <w:szCs w:val="22"/>
          <w:shd w:val="clear" w:color="auto" w:fill="FFFFFF"/>
          <w:lang w:val="mk-MK"/>
        </w:rPr>
        <w:t>(</w:t>
      </w:r>
      <w:hyperlink r:id="rId15" w:history="1">
        <w:r>
          <w:rPr>
            <w:rStyle w:val="Hyperlink"/>
            <w:rFonts w:cstheme="minorHAnsi"/>
            <w:szCs w:val="22"/>
            <w:lang w:val="mk-MK"/>
          </w:rPr>
          <w:t>Ревизија на Робертсон</w:t>
        </w:r>
      </w:hyperlink>
      <w:r w:rsidR="006735F8" w:rsidRPr="00ED4520">
        <w:rPr>
          <w:rStyle w:val="Hyperlink"/>
          <w:rFonts w:cstheme="minorHAnsi"/>
          <w:szCs w:val="22"/>
          <w:lang w:val="mk-MK"/>
        </w:rPr>
        <w:t>)</w:t>
      </w:r>
      <w:r w:rsidR="0007418A" w:rsidRPr="00ED4520">
        <w:rPr>
          <w:rFonts w:cstheme="minorHAnsi"/>
          <w:szCs w:val="22"/>
          <w:lang w:val="mk-MK"/>
        </w:rPr>
        <w:t xml:space="preserve">. </w:t>
      </w:r>
      <w:r>
        <w:rPr>
          <w:rFonts w:cstheme="minorHAnsi"/>
          <w:szCs w:val="22"/>
          <w:lang w:val="mk-MK"/>
        </w:rPr>
        <w:t>Нацрт-законот стапи на сила на 29 октомври.</w:t>
      </w:r>
    </w:p>
    <w:p w14:paraId="51478305" w14:textId="77777777" w:rsidR="00C67C98" w:rsidRPr="00ED4520" w:rsidRDefault="00FB07B8" w:rsidP="00C67C98">
      <w:pPr>
        <w:rPr>
          <w:rFonts w:cstheme="minorHAnsi"/>
          <w:szCs w:val="22"/>
          <w:lang w:val="mk-MK"/>
        </w:rPr>
      </w:pPr>
      <w:r>
        <w:rPr>
          <w:rFonts w:cstheme="minorHAnsi"/>
          <w:szCs w:val="22"/>
          <w:lang w:val="mk-MK"/>
        </w:rPr>
        <w:t>Главните промени вклучуваат</w:t>
      </w:r>
      <w:r w:rsidR="00C67C98" w:rsidRPr="00ED4520">
        <w:rPr>
          <w:rFonts w:cstheme="minorHAnsi"/>
          <w:color w:val="222222"/>
          <w:szCs w:val="22"/>
          <w:shd w:val="clear" w:color="auto" w:fill="FFFFFF"/>
          <w:lang w:val="mk-MK"/>
        </w:rPr>
        <w:t>:</w:t>
      </w:r>
    </w:p>
    <w:p w14:paraId="3F7A3A3F" w14:textId="77777777" w:rsidR="00C67C98" w:rsidRPr="00ED4520" w:rsidRDefault="002B4042" w:rsidP="00C67C98">
      <w:pPr>
        <w:pStyle w:val="ListParagraph"/>
        <w:numPr>
          <w:ilvl w:val="0"/>
          <w:numId w:val="34"/>
        </w:numPr>
        <w:spacing w:after="0" w:line="240" w:lineRule="auto"/>
        <w:contextualSpacing w:val="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 xml:space="preserve">проширување на овластувањата што ги има Началникот на Комисијата на Програмата </w:t>
      </w:r>
      <w:r w:rsidR="00C67C98" w:rsidRPr="00ED4520">
        <w:rPr>
          <w:rFonts w:asciiTheme="minorHAnsi" w:hAnsiTheme="minorHAnsi" w:cstheme="minorHAnsi"/>
          <w:color w:val="222222"/>
          <w:shd w:val="clear" w:color="auto" w:fill="FFFFFF"/>
          <w:lang w:val="mk-MK"/>
        </w:rPr>
        <w:t xml:space="preserve">NDIS </w:t>
      </w:r>
      <w:r w:rsidR="00F269D1">
        <w:rPr>
          <w:rFonts w:asciiTheme="minorHAnsi" w:hAnsiTheme="minorHAnsi" w:cstheme="minorHAnsi"/>
          <w:color w:val="222222"/>
          <w:shd w:val="clear" w:color="auto" w:fill="FFFFFF"/>
          <w:lang w:val="mk-MK"/>
        </w:rPr>
        <w:t>(</w:t>
      </w:r>
      <w:r w:rsidR="00F269D1" w:rsidRPr="00ED4520">
        <w:rPr>
          <w:rFonts w:asciiTheme="minorHAnsi" w:hAnsiTheme="minorHAnsi" w:cstheme="minorHAnsi"/>
          <w:color w:val="222222"/>
          <w:shd w:val="clear" w:color="auto" w:fill="FFFFFF"/>
          <w:lang w:val="mk-MK"/>
        </w:rPr>
        <w:t xml:space="preserve">NDIS </w:t>
      </w:r>
      <w:r w:rsidR="00C67C98" w:rsidRPr="00ED4520">
        <w:rPr>
          <w:rFonts w:asciiTheme="minorHAnsi" w:hAnsiTheme="minorHAnsi" w:cstheme="minorHAnsi"/>
          <w:color w:val="222222"/>
          <w:shd w:val="clear" w:color="auto" w:fill="FFFFFF"/>
          <w:lang w:val="mk-MK"/>
        </w:rPr>
        <w:t>Commissioner</w:t>
      </w:r>
      <w:r w:rsidR="00F269D1">
        <w:rPr>
          <w:rFonts w:asciiTheme="minorHAnsi" w:hAnsiTheme="minorHAnsi" w:cstheme="minorHAnsi"/>
          <w:color w:val="222222"/>
          <w:shd w:val="clear" w:color="auto" w:fill="FFFFFF"/>
          <w:lang w:val="mk-MK"/>
        </w:rPr>
        <w:t>) при надгледувањето и спроведувањето на законските одредби</w:t>
      </w:r>
    </w:p>
    <w:p w14:paraId="4F195E26" w14:textId="77777777" w:rsidR="00C67C98" w:rsidRPr="00ED4520" w:rsidRDefault="00F269D1" w:rsidP="00C67C98">
      <w:pPr>
        <w:pStyle w:val="ListParagraph"/>
        <w:numPr>
          <w:ilvl w:val="0"/>
          <w:numId w:val="34"/>
        </w:numPr>
        <w:spacing w:after="0" w:line="240" w:lineRule="auto"/>
        <w:contextualSpacing w:val="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појаснување на законските одредби за регистрирање на давателите на услуги</w:t>
      </w:r>
    </w:p>
    <w:p w14:paraId="1B3DBACA" w14:textId="77777777" w:rsidR="00C67C98" w:rsidRPr="00ED4520" w:rsidRDefault="00F269D1" w:rsidP="00C67C98">
      <w:pPr>
        <w:pStyle w:val="ListParagraph"/>
        <w:numPr>
          <w:ilvl w:val="0"/>
          <w:numId w:val="34"/>
        </w:numPr>
        <w:spacing w:after="0" w:line="240" w:lineRule="auto"/>
        <w:contextualSpacing w:val="0"/>
        <w:rPr>
          <w:rFonts w:asciiTheme="minorHAnsi" w:hAnsiTheme="minorHAnsi" w:cstheme="minorHAnsi"/>
          <w:color w:val="222222"/>
          <w:shd w:val="clear" w:color="auto" w:fill="FFFFFF"/>
          <w:lang w:val="mk-MK"/>
        </w:rPr>
      </w:pPr>
      <w:r>
        <w:rPr>
          <w:rFonts w:asciiTheme="minorHAnsi" w:hAnsiTheme="minorHAnsi" w:cstheme="minorHAnsi"/>
          <w:color w:val="222222"/>
          <w:shd w:val="clear" w:color="auto" w:fill="FFFFFF"/>
          <w:lang w:val="mk-MK"/>
        </w:rPr>
        <w:t>овозможување да се споделуваат информации за давателите на услуги и за нивните работници меѓу Националната агенција за осигурување при онеспособеност (</w:t>
      </w:r>
      <w:r w:rsidR="00C67C98" w:rsidRPr="00ED4520">
        <w:rPr>
          <w:rFonts w:asciiTheme="minorHAnsi" w:hAnsiTheme="minorHAnsi" w:cstheme="minorHAnsi"/>
          <w:color w:val="222222"/>
          <w:shd w:val="clear" w:color="auto" w:fill="FFFFFF"/>
          <w:lang w:val="mk-MK"/>
        </w:rPr>
        <w:t>NDIA</w:t>
      </w:r>
      <w:r>
        <w:rPr>
          <w:rFonts w:asciiTheme="minorHAnsi" w:hAnsiTheme="minorHAnsi" w:cstheme="minorHAnsi"/>
          <w:color w:val="222222"/>
          <w:shd w:val="clear" w:color="auto" w:fill="FFFFFF"/>
          <w:lang w:val="mk-MK"/>
        </w:rPr>
        <w:t>) и Комисијата на Програмата</w:t>
      </w:r>
      <w:r w:rsidR="00C67C98" w:rsidRPr="00ED4520">
        <w:rPr>
          <w:rFonts w:asciiTheme="minorHAnsi" w:hAnsiTheme="minorHAnsi" w:cstheme="minorHAnsi"/>
          <w:color w:val="222222"/>
          <w:shd w:val="clear" w:color="auto" w:fill="FFFFFF"/>
          <w:lang w:val="mk-MK"/>
        </w:rPr>
        <w:t xml:space="preserve"> NDIS </w:t>
      </w:r>
    </w:p>
    <w:p w14:paraId="2A3388D6" w14:textId="77777777" w:rsidR="008741F3" w:rsidRPr="00ED4520" w:rsidRDefault="00F269D1" w:rsidP="00BA3D98">
      <w:pPr>
        <w:pStyle w:val="ListParagraph"/>
        <w:numPr>
          <w:ilvl w:val="0"/>
          <w:numId w:val="34"/>
        </w:numPr>
        <w:spacing w:after="0" w:line="240" w:lineRule="auto"/>
        <w:contextualSpacing w:val="0"/>
        <w:rPr>
          <w:lang w:val="mk-MK"/>
        </w:rPr>
      </w:pPr>
      <w:r>
        <w:rPr>
          <w:rFonts w:asciiTheme="minorHAnsi" w:hAnsiTheme="minorHAnsi" w:cstheme="minorHAnsi"/>
          <w:color w:val="222222"/>
          <w:shd w:val="clear" w:color="auto" w:fill="FFFFFF"/>
          <w:lang w:val="mk-MK"/>
        </w:rPr>
        <w:t xml:space="preserve">овозможување на надлежните органи во државите и териториите да им се откриваат заштитените информации што ги има Комисијата на Програмата </w:t>
      </w:r>
      <w:r w:rsidR="002C20CF" w:rsidRPr="00ED4520">
        <w:rPr>
          <w:rFonts w:asciiTheme="minorHAnsi" w:hAnsiTheme="minorHAnsi" w:cstheme="minorHAnsi"/>
          <w:color w:val="222222"/>
          <w:shd w:val="clear" w:color="auto" w:fill="FFFFFF"/>
          <w:lang w:val="mk-MK"/>
        </w:rPr>
        <w:t>NDIS</w:t>
      </w:r>
      <w:r w:rsidR="00C67C98" w:rsidRPr="00ED4520">
        <w:rPr>
          <w:rFonts w:asciiTheme="minorHAnsi" w:hAnsiTheme="minorHAnsi" w:cstheme="minorHAnsi"/>
          <w:color w:val="222222"/>
          <w:shd w:val="clear" w:color="auto" w:fill="FFFFFF"/>
          <w:lang w:val="mk-MK"/>
        </w:rPr>
        <w:t>.</w:t>
      </w:r>
    </w:p>
    <w:p w14:paraId="16154F17" w14:textId="77777777" w:rsidR="008741F3" w:rsidRPr="00ED4520" w:rsidRDefault="00F855C4" w:rsidP="00BA3D98">
      <w:pPr>
        <w:pStyle w:val="Heading2"/>
        <w:rPr>
          <w:lang w:val="mk-MK"/>
        </w:rPr>
      </w:pPr>
      <w:r>
        <w:rPr>
          <w:lang w:val="mk-MK"/>
        </w:rPr>
        <w:t>Кажете го своето мислење во врска со плановите за изедначување на законодавството</w:t>
      </w:r>
    </w:p>
    <w:p w14:paraId="4A87D48F" w14:textId="77777777" w:rsidR="008741F3" w:rsidRPr="00ED4520" w:rsidRDefault="008260B1" w:rsidP="00BA3D98">
      <w:pPr>
        <w:spacing w:after="0" w:line="240" w:lineRule="auto"/>
        <w:rPr>
          <w:rFonts w:eastAsia="Calibri" w:cs="Arial"/>
          <w:b/>
          <w:bCs/>
          <w:sz w:val="24"/>
          <w:szCs w:val="24"/>
          <w:lang w:val="mk-MK"/>
        </w:rPr>
      </w:pPr>
      <w:r>
        <w:rPr>
          <w:rFonts w:eastAsia="Calibri" w:cs="Arial"/>
          <w:bCs/>
          <w:sz w:val="24"/>
          <w:szCs w:val="24"/>
          <w:lang w:val="mk-MK"/>
        </w:rPr>
        <w:t>Во овој период се врши изедначување на законодавството со цел да се подобрат</w:t>
      </w:r>
      <w:r w:rsidR="00E07630">
        <w:rPr>
          <w:rFonts w:eastAsia="Calibri" w:cs="Arial"/>
          <w:bCs/>
          <w:sz w:val="24"/>
          <w:szCs w:val="24"/>
          <w:lang w:val="mk-MK"/>
        </w:rPr>
        <w:t xml:space="preserve"> квалитетот и безбедноста за учесниците и корисниците на поддршка при онеспособеност, на нега за постари лица и на нега за воени вет</w:t>
      </w:r>
      <w:r>
        <w:rPr>
          <w:rFonts w:eastAsia="Calibri" w:cs="Arial"/>
          <w:bCs/>
          <w:sz w:val="24"/>
          <w:szCs w:val="24"/>
          <w:lang w:val="mk-MK"/>
        </w:rPr>
        <w:t>е</w:t>
      </w:r>
      <w:r w:rsidR="00E07630">
        <w:rPr>
          <w:rFonts w:eastAsia="Calibri" w:cs="Arial"/>
          <w:bCs/>
          <w:sz w:val="24"/>
          <w:szCs w:val="24"/>
          <w:lang w:val="mk-MK"/>
        </w:rPr>
        <w:t>рани.</w:t>
      </w:r>
      <w:r w:rsidR="008741F3" w:rsidRPr="00ED4520">
        <w:rPr>
          <w:rFonts w:eastAsia="Calibri" w:cs="Arial"/>
          <w:bCs/>
          <w:sz w:val="24"/>
          <w:szCs w:val="24"/>
          <w:lang w:val="mk-MK"/>
        </w:rPr>
        <w:t xml:space="preserve"> </w:t>
      </w:r>
    </w:p>
    <w:p w14:paraId="57F25C6C" w14:textId="77777777" w:rsidR="008741F3" w:rsidRPr="00ED4520" w:rsidRDefault="00E07630" w:rsidP="00BA3D98">
      <w:pPr>
        <w:spacing w:line="240" w:lineRule="auto"/>
        <w:rPr>
          <w:rFonts w:cs="Arial"/>
          <w:bCs/>
          <w:iCs/>
          <w:sz w:val="24"/>
          <w:szCs w:val="24"/>
          <w:lang w:val="mk-MK"/>
        </w:rPr>
      </w:pPr>
      <w:r>
        <w:rPr>
          <w:rFonts w:cs="Arial"/>
          <w:bCs/>
          <w:iCs/>
          <w:sz w:val="24"/>
          <w:szCs w:val="24"/>
          <w:lang w:val="mk-MK"/>
        </w:rPr>
        <w:t>Изедначувањето на законодавството исто така ќе ја сведе на најмала можна мера обврската на давателите на услугите двапати да работат иста работа и ќе им олесни на работниците без проблем да даваат различни видови на нега.</w:t>
      </w:r>
    </w:p>
    <w:p w14:paraId="07D07959" w14:textId="77777777" w:rsidR="008741F3" w:rsidRPr="00ED4520" w:rsidRDefault="00E07630" w:rsidP="00BA3D98">
      <w:pPr>
        <w:spacing w:after="0" w:line="240" w:lineRule="auto"/>
        <w:rPr>
          <w:rFonts w:cs="Arial"/>
          <w:bCs/>
          <w:iCs/>
          <w:sz w:val="24"/>
          <w:szCs w:val="24"/>
          <w:lang w:val="mk-MK"/>
        </w:rPr>
      </w:pPr>
      <w:r>
        <w:rPr>
          <w:rFonts w:cs="Arial"/>
          <w:bCs/>
          <w:iCs/>
          <w:sz w:val="24"/>
          <w:szCs w:val="24"/>
          <w:lang w:val="mk-MK"/>
        </w:rPr>
        <w:t xml:space="preserve">Ги поттикнуваме давателите на услуги и работниците од Програмата </w:t>
      </w:r>
      <w:r w:rsidR="008741F3" w:rsidRPr="00ED4520">
        <w:rPr>
          <w:rFonts w:cs="Arial"/>
          <w:bCs/>
          <w:iCs/>
          <w:sz w:val="24"/>
          <w:szCs w:val="24"/>
          <w:lang w:val="mk-MK"/>
        </w:rPr>
        <w:t>NDIS</w:t>
      </w:r>
      <w:r>
        <w:rPr>
          <w:rFonts w:cs="Arial"/>
          <w:bCs/>
          <w:iCs/>
          <w:sz w:val="24"/>
          <w:szCs w:val="24"/>
          <w:lang w:val="mk-MK"/>
        </w:rPr>
        <w:t xml:space="preserve">, како и учесниците во Програмата </w:t>
      </w:r>
      <w:r w:rsidRPr="00ED4520">
        <w:rPr>
          <w:rFonts w:cs="Arial"/>
          <w:bCs/>
          <w:iCs/>
          <w:sz w:val="24"/>
          <w:szCs w:val="24"/>
          <w:lang w:val="mk-MK"/>
        </w:rPr>
        <w:t>NDIS</w:t>
      </w:r>
      <w:r>
        <w:rPr>
          <w:rFonts w:cs="Arial"/>
          <w:bCs/>
          <w:iCs/>
          <w:sz w:val="24"/>
          <w:szCs w:val="24"/>
          <w:lang w:val="mk-MK"/>
        </w:rPr>
        <w:t xml:space="preserve"> и нивните семејства да го кажат своето мислење при советувањето со јавноста што треба да се одржи во декември.</w:t>
      </w:r>
    </w:p>
    <w:p w14:paraId="63CC0433" w14:textId="77777777" w:rsidR="008741F3" w:rsidRPr="00ED4520" w:rsidRDefault="00E07630" w:rsidP="00BA3D98">
      <w:pPr>
        <w:spacing w:after="0" w:line="240" w:lineRule="auto"/>
        <w:rPr>
          <w:rFonts w:eastAsia="Calibri" w:cs="Arial"/>
          <w:sz w:val="24"/>
          <w:szCs w:val="24"/>
          <w:lang w:val="mk-MK"/>
        </w:rPr>
      </w:pPr>
      <w:r>
        <w:rPr>
          <w:rFonts w:cs="Arial"/>
          <w:bCs/>
          <w:iCs/>
          <w:sz w:val="24"/>
          <w:szCs w:val="24"/>
          <w:lang w:val="mk-MK"/>
        </w:rPr>
        <w:t>Ако сакате да добиете повеќе информации или да добиете пристап до документот за кој ќе има советување, вклучувајќи го и пристапот до тој документ во форма што е лесна за читање (</w:t>
      </w:r>
      <w:r w:rsidR="008741F3" w:rsidRPr="00ED4520">
        <w:rPr>
          <w:rFonts w:cs="Arial"/>
          <w:bCs/>
          <w:iCs/>
          <w:sz w:val="24"/>
          <w:szCs w:val="24"/>
          <w:lang w:val="mk-MK"/>
        </w:rPr>
        <w:t>Easy Read</w:t>
      </w:r>
      <w:r>
        <w:rPr>
          <w:rFonts w:cs="Arial"/>
          <w:bCs/>
          <w:iCs/>
          <w:sz w:val="24"/>
          <w:szCs w:val="24"/>
          <w:lang w:val="mk-MK"/>
        </w:rPr>
        <w:t>), посетете го</w:t>
      </w:r>
      <w:r w:rsidR="008741F3" w:rsidRPr="00ED4520">
        <w:rPr>
          <w:rFonts w:cs="Arial"/>
          <w:bCs/>
          <w:iCs/>
          <w:sz w:val="24"/>
          <w:szCs w:val="24"/>
          <w:lang w:val="mk-MK"/>
        </w:rPr>
        <w:t xml:space="preserve"> </w:t>
      </w:r>
      <w:hyperlink r:id="rId16" w:history="1">
        <w:r w:rsidR="008741F3" w:rsidRPr="00ED4520">
          <w:rPr>
            <w:rStyle w:val="Hyperlink"/>
            <w:rFonts w:cs="Arial"/>
            <w:bCs/>
            <w:iCs/>
            <w:sz w:val="24"/>
            <w:szCs w:val="24"/>
            <w:lang w:val="mk-MK"/>
          </w:rPr>
          <w:t>health.gov.au</w:t>
        </w:r>
      </w:hyperlink>
      <w:r w:rsidR="008741F3" w:rsidRPr="00ED4520">
        <w:rPr>
          <w:rStyle w:val="Hyperlink"/>
          <w:rFonts w:cs="Arial"/>
          <w:bCs/>
          <w:iCs/>
          <w:sz w:val="24"/>
          <w:szCs w:val="24"/>
          <w:lang w:val="mk-MK"/>
        </w:rPr>
        <w:t xml:space="preserve">. </w:t>
      </w:r>
      <w:r>
        <w:rPr>
          <w:rFonts w:cs="Arial"/>
          <w:bCs/>
          <w:iCs/>
          <w:sz w:val="24"/>
          <w:szCs w:val="24"/>
          <w:lang w:val="mk-MK"/>
        </w:rPr>
        <w:t xml:space="preserve">За да се пријавите за учество во советувањето, посетете го </w:t>
      </w:r>
      <w:hyperlink r:id="rId17" w:history="1">
        <w:r>
          <w:rPr>
            <w:rStyle w:val="Hyperlink"/>
            <w:rFonts w:cs="Arial"/>
            <w:sz w:val="24"/>
            <w:szCs w:val="24"/>
            <w:lang w:val="mk-MK"/>
          </w:rPr>
          <w:t>Киоскот за советување (</w:t>
        </w:r>
        <w:r w:rsidRPr="00ED4520">
          <w:rPr>
            <w:rStyle w:val="Hyperlink"/>
            <w:rFonts w:cs="Arial"/>
            <w:sz w:val="24"/>
            <w:szCs w:val="24"/>
            <w:lang w:val="mk-MK"/>
          </w:rPr>
          <w:t>C</w:t>
        </w:r>
        <w:r w:rsidR="008741F3" w:rsidRPr="00ED4520">
          <w:rPr>
            <w:rStyle w:val="Hyperlink"/>
            <w:rFonts w:cs="Arial"/>
            <w:sz w:val="24"/>
            <w:szCs w:val="24"/>
            <w:lang w:val="mk-MK"/>
          </w:rPr>
          <w:t>onsultation Hu</w:t>
        </w:r>
        <w:r w:rsidRPr="00ED4520">
          <w:rPr>
            <w:rStyle w:val="Hyperlink"/>
            <w:rFonts w:cs="Arial"/>
            <w:sz w:val="24"/>
            <w:szCs w:val="24"/>
            <w:lang w:val="mk-MK"/>
          </w:rPr>
          <w:t>b</w:t>
        </w:r>
        <w:r>
          <w:rPr>
            <w:rStyle w:val="Hyperlink"/>
            <w:rFonts w:cs="Arial"/>
            <w:sz w:val="24"/>
            <w:szCs w:val="24"/>
            <w:lang w:val="mk-MK"/>
          </w:rPr>
          <w:t>)</w:t>
        </w:r>
      </w:hyperlink>
      <w:r>
        <w:rPr>
          <w:lang w:val="mk-MK"/>
        </w:rPr>
        <w:t xml:space="preserve"> </w:t>
      </w:r>
      <w:r>
        <w:rPr>
          <w:rFonts w:cs="Arial"/>
          <w:bCs/>
          <w:iCs/>
          <w:sz w:val="24"/>
          <w:szCs w:val="24"/>
          <w:lang w:val="mk-MK"/>
        </w:rPr>
        <w:t>на Одделот за здравство.</w:t>
      </w:r>
      <w:r w:rsidR="008741F3" w:rsidRPr="00ED4520">
        <w:rPr>
          <w:rFonts w:cs="Arial"/>
          <w:bCs/>
          <w:iCs/>
          <w:sz w:val="24"/>
          <w:szCs w:val="24"/>
          <w:lang w:val="mk-MK"/>
        </w:rPr>
        <w:t xml:space="preserve"> </w:t>
      </w:r>
    </w:p>
    <w:p w14:paraId="24CA1390" w14:textId="77777777" w:rsidR="008741F3" w:rsidRPr="00ED4520" w:rsidRDefault="00E07630" w:rsidP="00BA3D98">
      <w:pPr>
        <w:spacing w:after="0" w:line="240" w:lineRule="auto"/>
        <w:rPr>
          <w:lang w:val="mk-MK"/>
        </w:rPr>
      </w:pPr>
      <w:r>
        <w:rPr>
          <w:rFonts w:cs="Arial"/>
          <w:bCs/>
          <w:iCs/>
          <w:sz w:val="24"/>
          <w:szCs w:val="24"/>
          <w:lang w:val="mk-MK"/>
        </w:rPr>
        <w:t xml:space="preserve">Овој реформски проект е еден од неколкуте што се спроведуваат во секторите за нега и поддршка, вклучувајќи ја и Програмата </w:t>
      </w:r>
      <w:r w:rsidR="008741F3" w:rsidRPr="00ED4520">
        <w:rPr>
          <w:rFonts w:cs="Arial"/>
          <w:bCs/>
          <w:iCs/>
          <w:sz w:val="24"/>
          <w:szCs w:val="24"/>
          <w:lang w:val="mk-MK"/>
        </w:rPr>
        <w:t xml:space="preserve">NDIS. </w:t>
      </w:r>
      <w:r>
        <w:rPr>
          <w:rFonts w:cs="Arial"/>
          <w:bCs/>
          <w:iCs/>
          <w:sz w:val="24"/>
          <w:szCs w:val="24"/>
          <w:lang w:val="mk-MK"/>
        </w:rPr>
        <w:t xml:space="preserve">За повеќе информации за споменатите реформи во Програмата </w:t>
      </w:r>
      <w:r w:rsidR="008741F3" w:rsidRPr="00ED4520">
        <w:rPr>
          <w:rFonts w:cs="Arial"/>
          <w:bCs/>
          <w:iCs/>
          <w:sz w:val="24"/>
          <w:szCs w:val="24"/>
          <w:lang w:val="mk-MK"/>
        </w:rPr>
        <w:t>NDIS</w:t>
      </w:r>
      <w:r>
        <w:rPr>
          <w:rFonts w:cs="Arial"/>
          <w:bCs/>
          <w:iCs/>
          <w:sz w:val="24"/>
          <w:szCs w:val="24"/>
          <w:lang w:val="mk-MK"/>
        </w:rPr>
        <w:t xml:space="preserve">, посетете го </w:t>
      </w:r>
      <w:hyperlink r:id="rId18" w:history="1">
        <w:r>
          <w:rPr>
            <w:rStyle w:val="Hyperlink"/>
            <w:rFonts w:cs="Arial"/>
            <w:bCs/>
            <w:iCs/>
            <w:sz w:val="24"/>
            <w:szCs w:val="24"/>
            <w:lang w:val="mk-MK"/>
          </w:rPr>
          <w:t>нашето место на интернет</w:t>
        </w:r>
      </w:hyperlink>
    </w:p>
    <w:p w14:paraId="775D3887" w14:textId="77777777" w:rsidR="00C67C98" w:rsidRPr="00ED4520" w:rsidRDefault="00080B7B" w:rsidP="00C67C98">
      <w:pPr>
        <w:pStyle w:val="Heading2"/>
        <w:rPr>
          <w:lang w:val="mk-MK"/>
        </w:rPr>
      </w:pPr>
      <w:r>
        <w:rPr>
          <w:lang w:val="mk-MK"/>
        </w:rPr>
        <w:t xml:space="preserve">Правилник за однесување на Програмата </w:t>
      </w:r>
      <w:r w:rsidR="00C67C98" w:rsidRPr="00ED4520">
        <w:rPr>
          <w:lang w:val="mk-MK"/>
        </w:rPr>
        <w:t>NDIS</w:t>
      </w:r>
      <w:r>
        <w:rPr>
          <w:lang w:val="mk-MK"/>
        </w:rPr>
        <w:t xml:space="preserve"> – Почитување на приватноста на луѓето со онеспособеност</w:t>
      </w:r>
    </w:p>
    <w:p w14:paraId="4E4E7C3E" w14:textId="77777777" w:rsidR="00080B7B" w:rsidRDefault="00080B7B" w:rsidP="00080B7B">
      <w:pPr>
        <w:rPr>
          <w:lang w:val="mk-MK"/>
        </w:rPr>
      </w:pPr>
      <w:r>
        <w:rPr>
          <w:lang w:val="mk-MK"/>
        </w:rPr>
        <w:t xml:space="preserve">Секој број од весникот </w:t>
      </w:r>
      <w:r w:rsidRPr="00613376">
        <w:rPr>
          <w:lang w:val="mk-MK"/>
        </w:rPr>
        <w:t>SAFEGuard</w:t>
      </w:r>
      <w:r>
        <w:rPr>
          <w:lang w:val="mk-MK"/>
        </w:rPr>
        <w:t xml:space="preserve"> се сосредоточува на еден дел од Правилникот за однесување на Програмата </w:t>
      </w:r>
      <w:hyperlink r:id="rId19" w:history="1">
        <w:r w:rsidRPr="00ED4520">
          <w:rPr>
            <w:lang w:val="mk-MK"/>
          </w:rPr>
          <w:t xml:space="preserve">NDIS </w:t>
        </w:r>
        <w:r>
          <w:rPr>
            <w:lang w:val="mk-MK"/>
          </w:rPr>
          <w:t>(</w:t>
        </w:r>
        <w:r w:rsidRPr="00080B7B">
          <w:rPr>
            <w:lang w:val="mk-MK"/>
          </w:rPr>
          <w:t xml:space="preserve">NDIS </w:t>
        </w:r>
        <w:r w:rsidRPr="00ED4520">
          <w:rPr>
            <w:lang w:val="mk-MK"/>
          </w:rPr>
          <w:t>Code of Conduct</w:t>
        </w:r>
      </w:hyperlink>
      <w:r>
        <w:rPr>
          <w:lang w:val="mk-MK"/>
        </w:rPr>
        <w:t xml:space="preserve">), кој претставува збир од правила во </w:t>
      </w:r>
      <w:r>
        <w:rPr>
          <w:lang w:val="mk-MK"/>
        </w:rPr>
        <w:lastRenderedPageBreak/>
        <w:t>врска со тоа како треба да се однесуваат вашите даватели на услуги и работниците кога ви даваат поддршка и кои работи треба да ги прават за да осигурат дека сте безбедни.</w:t>
      </w:r>
    </w:p>
    <w:p w14:paraId="34013143" w14:textId="77777777" w:rsidR="00C67C98" w:rsidRPr="00080B7B" w:rsidRDefault="00080B7B" w:rsidP="00C67C98">
      <w:pPr>
        <w:rPr>
          <w:b/>
          <w:lang w:val="mk-MK"/>
        </w:rPr>
      </w:pPr>
      <w:r>
        <w:rPr>
          <w:lang w:val="mk-MK"/>
        </w:rPr>
        <w:t xml:space="preserve">Во овој број на весникот се сосредоточуваме на второто правило, кое гласи дека вашите даватели на услуги и работниците мора </w:t>
      </w:r>
      <w:r>
        <w:rPr>
          <w:b/>
          <w:lang w:val="mk-MK"/>
        </w:rPr>
        <w:t>да ја почитуваат приватноста на луѓето со онеспособеност.</w:t>
      </w:r>
      <w:r w:rsidR="00C67C98" w:rsidRPr="00080B7B">
        <w:rPr>
          <w:b/>
          <w:lang w:val="mk-MK"/>
        </w:rPr>
        <w:t xml:space="preserve"> </w:t>
      </w:r>
    </w:p>
    <w:p w14:paraId="2CCBAFE8" w14:textId="77777777" w:rsidR="00080B7B" w:rsidRDefault="00080B7B" w:rsidP="004823F2">
      <w:pPr>
        <w:rPr>
          <w:rFonts w:asciiTheme="majorHAnsi" w:hAnsiTheme="majorHAnsi" w:cstheme="majorHAnsi"/>
          <w:lang w:val="mk-MK"/>
        </w:rPr>
      </w:pPr>
      <w:r>
        <w:rPr>
          <w:rFonts w:asciiTheme="majorHAnsi" w:hAnsiTheme="majorHAnsi" w:cstheme="majorHAnsi"/>
          <w:lang w:val="mk-MK"/>
        </w:rPr>
        <w:t>Приватноста претставува човеково право. Правата што произ</w:t>
      </w:r>
      <w:r w:rsidR="008260B1">
        <w:rPr>
          <w:rFonts w:asciiTheme="majorHAnsi" w:hAnsiTheme="majorHAnsi" w:cstheme="majorHAnsi"/>
          <w:lang w:val="mk-MK"/>
        </w:rPr>
        <w:t>л</w:t>
      </w:r>
      <w:r>
        <w:rPr>
          <w:rFonts w:asciiTheme="majorHAnsi" w:hAnsiTheme="majorHAnsi" w:cstheme="majorHAnsi"/>
          <w:lang w:val="mk-MK"/>
        </w:rPr>
        <w:t>егуваат од приватноста се утврдени со Сојузниот закон за приватност од 1988 г. (</w:t>
      </w:r>
      <w:r w:rsidR="004823F2" w:rsidRPr="00080B7B">
        <w:rPr>
          <w:rFonts w:asciiTheme="majorHAnsi" w:hAnsiTheme="majorHAnsi" w:cstheme="majorHAnsi"/>
          <w:lang w:val="mk-MK"/>
        </w:rPr>
        <w:t>Commonwealth Privacy Act 1988</w:t>
      </w:r>
      <w:r>
        <w:rPr>
          <w:rFonts w:asciiTheme="majorHAnsi" w:hAnsiTheme="majorHAnsi" w:cstheme="majorHAnsi"/>
          <w:lang w:val="mk-MK"/>
        </w:rPr>
        <w:t>) и со законите за приватност на државите и на териториите.</w:t>
      </w:r>
    </w:p>
    <w:p w14:paraId="1D282595" w14:textId="77777777" w:rsidR="00661CC9" w:rsidRPr="00080B7B" w:rsidRDefault="00080B7B" w:rsidP="004823F2">
      <w:pPr>
        <w:rPr>
          <w:rFonts w:asciiTheme="majorHAnsi" w:hAnsiTheme="majorHAnsi" w:cstheme="majorHAnsi"/>
          <w:lang w:val="mk-MK"/>
        </w:rPr>
      </w:pPr>
      <w:r>
        <w:rPr>
          <w:rFonts w:asciiTheme="majorHAnsi" w:hAnsiTheme="majorHAnsi" w:cstheme="majorHAnsi"/>
          <w:lang w:val="mk-MK"/>
        </w:rPr>
        <w:t xml:space="preserve">Имате право на приватност и работниците се должни да ја почитуваат и чуваат приватноста на сите луѓе што се </w:t>
      </w:r>
      <w:r w:rsidR="00917DE2">
        <w:rPr>
          <w:rFonts w:asciiTheme="majorHAnsi" w:hAnsiTheme="majorHAnsi" w:cstheme="majorHAnsi"/>
          <w:lang w:val="mk-MK"/>
        </w:rPr>
        <w:t>опфатени</w:t>
      </w:r>
      <w:r>
        <w:rPr>
          <w:rFonts w:asciiTheme="majorHAnsi" w:hAnsiTheme="majorHAnsi" w:cstheme="majorHAnsi"/>
          <w:lang w:val="mk-MK"/>
        </w:rPr>
        <w:t xml:space="preserve"> со давањето поддршки и услуги од Програмата</w:t>
      </w:r>
      <w:r w:rsidR="004823F2" w:rsidRPr="00080B7B">
        <w:rPr>
          <w:rFonts w:asciiTheme="majorHAnsi" w:hAnsiTheme="majorHAnsi" w:cstheme="majorHAnsi"/>
          <w:lang w:val="mk-MK"/>
        </w:rPr>
        <w:t xml:space="preserve"> NDIS. </w:t>
      </w:r>
    </w:p>
    <w:p w14:paraId="283697DA" w14:textId="77777777" w:rsidR="004823F2" w:rsidRPr="00A614D4" w:rsidRDefault="00A614D4" w:rsidP="004823F2">
      <w:pPr>
        <w:rPr>
          <w:rFonts w:asciiTheme="majorHAnsi" w:hAnsiTheme="majorHAnsi" w:cstheme="majorHAnsi"/>
          <w:lang w:val="mk-MK"/>
        </w:rPr>
      </w:pPr>
      <w:r>
        <w:rPr>
          <w:rFonts w:asciiTheme="majorHAnsi" w:hAnsiTheme="majorHAnsi" w:cstheme="majorHAnsi"/>
          <w:lang w:val="mk-MK"/>
        </w:rPr>
        <w:t>Тука спаѓаат приватноста во однос на прибирањето, користењето и откривањето на лични информации како што се вашето име и презиме, адреса, датум на раѓање и поединостите за вашето здравје или онеспособеност. Кога ги прибираат вашите лични информации, работниците треба да ви објаснат:</w:t>
      </w:r>
      <w:r w:rsidR="004823F2" w:rsidRPr="00A614D4">
        <w:rPr>
          <w:rFonts w:asciiTheme="majorHAnsi" w:hAnsiTheme="majorHAnsi" w:cstheme="majorHAnsi"/>
          <w:lang w:val="mk-MK"/>
        </w:rPr>
        <w:t xml:space="preserve"> </w:t>
      </w:r>
    </w:p>
    <w:p w14:paraId="516C4E0D" w14:textId="77777777" w:rsidR="004823F2" w:rsidRPr="00A614D4" w:rsidRDefault="00A614D4" w:rsidP="004823F2">
      <w:pPr>
        <w:pStyle w:val="ListParagraph"/>
        <w:numPr>
          <w:ilvl w:val="0"/>
          <w:numId w:val="41"/>
        </w:numPr>
        <w:rPr>
          <w:rFonts w:asciiTheme="majorHAnsi" w:hAnsiTheme="majorHAnsi" w:cstheme="majorHAnsi"/>
          <w:lang w:val="mk-MK"/>
        </w:rPr>
      </w:pPr>
      <w:r>
        <w:rPr>
          <w:rFonts w:asciiTheme="majorHAnsi" w:hAnsiTheme="majorHAnsi" w:cstheme="majorHAnsi"/>
          <w:lang w:val="mk-MK"/>
        </w:rPr>
        <w:t>каков вид лични информации прибираат и чуваат, вклучувајќи и снимен звучен или видео материјал</w:t>
      </w:r>
      <w:r w:rsidR="004823F2" w:rsidRPr="00A614D4">
        <w:rPr>
          <w:rFonts w:asciiTheme="majorHAnsi" w:hAnsiTheme="majorHAnsi" w:cstheme="majorHAnsi"/>
          <w:lang w:val="mk-MK"/>
        </w:rPr>
        <w:t xml:space="preserve"> </w:t>
      </w:r>
    </w:p>
    <w:p w14:paraId="42FB29FB" w14:textId="77777777" w:rsidR="00A614D4" w:rsidRPr="00A614D4" w:rsidRDefault="00A614D4" w:rsidP="004823F2">
      <w:pPr>
        <w:pStyle w:val="ListParagraph"/>
        <w:numPr>
          <w:ilvl w:val="0"/>
          <w:numId w:val="41"/>
        </w:numPr>
        <w:rPr>
          <w:rFonts w:asciiTheme="majorHAnsi" w:hAnsiTheme="majorHAnsi" w:cstheme="majorHAnsi"/>
        </w:rPr>
      </w:pPr>
      <w:r>
        <w:rPr>
          <w:rFonts w:asciiTheme="majorHAnsi" w:hAnsiTheme="majorHAnsi" w:cstheme="majorHAnsi"/>
          <w:lang w:val="mk-MK"/>
        </w:rPr>
        <w:t>зошто се чуваат тие информации</w:t>
      </w:r>
    </w:p>
    <w:p w14:paraId="3886532F" w14:textId="77777777" w:rsidR="00A614D4" w:rsidRPr="00A614D4" w:rsidRDefault="00A614D4" w:rsidP="004823F2">
      <w:pPr>
        <w:pStyle w:val="ListParagraph"/>
        <w:numPr>
          <w:ilvl w:val="0"/>
          <w:numId w:val="41"/>
        </w:numPr>
        <w:rPr>
          <w:rFonts w:asciiTheme="majorHAnsi" w:hAnsiTheme="majorHAnsi" w:cstheme="majorHAnsi"/>
        </w:rPr>
      </w:pPr>
      <w:r>
        <w:rPr>
          <w:rFonts w:asciiTheme="majorHAnsi" w:hAnsiTheme="majorHAnsi" w:cstheme="majorHAnsi"/>
          <w:lang w:val="mk-MK"/>
        </w:rPr>
        <w:t>кој ќе има пристап до тие информации</w:t>
      </w:r>
    </w:p>
    <w:p w14:paraId="1431F31D" w14:textId="77777777" w:rsidR="00A614D4" w:rsidRPr="00A614D4" w:rsidRDefault="00A614D4" w:rsidP="004823F2">
      <w:pPr>
        <w:pStyle w:val="ListParagraph"/>
        <w:numPr>
          <w:ilvl w:val="0"/>
          <w:numId w:val="41"/>
        </w:numPr>
        <w:rPr>
          <w:rFonts w:asciiTheme="majorHAnsi" w:hAnsiTheme="majorHAnsi" w:cstheme="majorHAnsi"/>
        </w:rPr>
      </w:pPr>
      <w:r>
        <w:rPr>
          <w:rFonts w:asciiTheme="majorHAnsi" w:hAnsiTheme="majorHAnsi" w:cstheme="majorHAnsi"/>
          <w:lang w:val="mk-MK"/>
        </w:rPr>
        <w:t>како ќе осигурат дека информациите се безбедни</w:t>
      </w:r>
    </w:p>
    <w:p w14:paraId="5B486C7C" w14:textId="77777777" w:rsidR="00A614D4" w:rsidRPr="00A614D4" w:rsidRDefault="00A614D4" w:rsidP="004823F2">
      <w:pPr>
        <w:pStyle w:val="ListParagraph"/>
        <w:numPr>
          <w:ilvl w:val="0"/>
          <w:numId w:val="41"/>
        </w:numPr>
        <w:rPr>
          <w:rFonts w:asciiTheme="majorHAnsi" w:hAnsiTheme="majorHAnsi" w:cstheme="majorHAnsi"/>
        </w:rPr>
      </w:pPr>
      <w:r>
        <w:rPr>
          <w:rFonts w:asciiTheme="majorHAnsi" w:hAnsiTheme="majorHAnsi" w:cstheme="majorHAnsi"/>
          <w:lang w:val="mk-MK"/>
        </w:rPr>
        <w:t>како ќе се користат тие информации</w:t>
      </w:r>
    </w:p>
    <w:p w14:paraId="0476BFCB" w14:textId="77777777" w:rsidR="00A614D4" w:rsidRPr="00A614D4" w:rsidRDefault="00A614D4" w:rsidP="004823F2">
      <w:pPr>
        <w:pStyle w:val="ListParagraph"/>
        <w:numPr>
          <w:ilvl w:val="0"/>
          <w:numId w:val="41"/>
        </w:numPr>
        <w:rPr>
          <w:rFonts w:asciiTheme="majorHAnsi" w:hAnsiTheme="majorHAnsi" w:cstheme="majorHAnsi"/>
        </w:rPr>
      </w:pPr>
      <w:r>
        <w:rPr>
          <w:rFonts w:asciiTheme="majorHAnsi" w:hAnsiTheme="majorHAnsi" w:cstheme="majorHAnsi"/>
          <w:lang w:val="mk-MK"/>
        </w:rPr>
        <w:t xml:space="preserve">како да </w:t>
      </w:r>
      <w:r w:rsidR="009B6220">
        <w:rPr>
          <w:rFonts w:asciiTheme="majorHAnsi" w:hAnsiTheme="majorHAnsi" w:cstheme="majorHAnsi"/>
          <w:lang w:val="mk-MK"/>
        </w:rPr>
        <w:t>ги видите</w:t>
      </w:r>
      <w:r>
        <w:rPr>
          <w:rFonts w:asciiTheme="majorHAnsi" w:hAnsiTheme="majorHAnsi" w:cstheme="majorHAnsi"/>
          <w:lang w:val="mk-MK"/>
        </w:rPr>
        <w:t xml:space="preserve"> и да ги поправите информациите што се чуваат за вас</w:t>
      </w:r>
    </w:p>
    <w:p w14:paraId="5AA8940E" w14:textId="77777777" w:rsidR="004823F2" w:rsidRPr="00A614D4" w:rsidRDefault="00A614D4" w:rsidP="004823F2">
      <w:pPr>
        <w:pStyle w:val="ListParagraph"/>
        <w:numPr>
          <w:ilvl w:val="0"/>
          <w:numId w:val="41"/>
        </w:numPr>
        <w:rPr>
          <w:rFonts w:asciiTheme="majorHAnsi" w:hAnsiTheme="majorHAnsi" w:cstheme="majorHAnsi"/>
        </w:rPr>
      </w:pPr>
      <w:r w:rsidRPr="00A614D4">
        <w:rPr>
          <w:rFonts w:asciiTheme="majorHAnsi" w:hAnsiTheme="majorHAnsi" w:cstheme="majorHAnsi"/>
          <w:lang w:val="mk-MK"/>
        </w:rPr>
        <w:t>како да поднесете поплака ако мислите дека вашиот давател на услуги од Програмата</w:t>
      </w:r>
      <w:r>
        <w:rPr>
          <w:rFonts w:asciiTheme="majorHAnsi" w:hAnsiTheme="majorHAnsi" w:cstheme="majorHAnsi"/>
          <w:lang w:val="mk-MK"/>
        </w:rPr>
        <w:t xml:space="preserve"> </w:t>
      </w:r>
      <w:r w:rsidR="004823F2" w:rsidRPr="00A614D4">
        <w:rPr>
          <w:rFonts w:asciiTheme="majorHAnsi" w:hAnsiTheme="majorHAnsi" w:cstheme="majorHAnsi"/>
        </w:rPr>
        <w:t>NDIS</w:t>
      </w:r>
      <w:r>
        <w:rPr>
          <w:rFonts w:asciiTheme="majorHAnsi" w:hAnsiTheme="majorHAnsi" w:cstheme="majorHAnsi"/>
          <w:lang w:val="mk-MK"/>
        </w:rPr>
        <w:t xml:space="preserve"> ги прекршил своите обврски за заштита на приватноста</w:t>
      </w:r>
      <w:r w:rsidR="004823F2" w:rsidRPr="00A614D4">
        <w:rPr>
          <w:rFonts w:asciiTheme="majorHAnsi" w:hAnsiTheme="majorHAnsi" w:cstheme="majorHAnsi"/>
        </w:rPr>
        <w:t xml:space="preserve">. </w:t>
      </w:r>
    </w:p>
    <w:p w14:paraId="1044B79A" w14:textId="77777777" w:rsidR="004823F2" w:rsidRPr="00A614D4" w:rsidRDefault="00A614D4" w:rsidP="004823F2">
      <w:pPr>
        <w:rPr>
          <w:rFonts w:asciiTheme="majorHAnsi" w:hAnsiTheme="majorHAnsi" w:cstheme="majorHAnsi"/>
          <w:lang w:val="mk-MK"/>
        </w:rPr>
      </w:pPr>
      <w:r>
        <w:rPr>
          <w:rFonts w:asciiTheme="majorHAnsi" w:hAnsiTheme="majorHAnsi" w:cstheme="majorHAnsi"/>
          <w:lang w:val="mk-MK"/>
        </w:rPr>
        <w:t xml:space="preserve">Во некои случаи постојат правни обврски поради кои некој работник или давател на услуги можеби ќе мора да ги сподели вашите лични информации. Тука би можеле да спаѓаат обврските за задолжително пријавување кога станува збор за заштита на деца, и обврските да се пријавуваат случаи на насилство, искористување, запоставување и злоупотребување, како и на несоодветно сексуално поведение до Комисијата на Програмата </w:t>
      </w:r>
      <w:r w:rsidR="00086E15" w:rsidRPr="00A614D4">
        <w:rPr>
          <w:rFonts w:asciiTheme="majorHAnsi" w:hAnsiTheme="majorHAnsi" w:cstheme="majorHAnsi"/>
          <w:lang w:val="mk-MK"/>
        </w:rPr>
        <w:t>NDIS</w:t>
      </w:r>
      <w:r>
        <w:rPr>
          <w:rFonts w:asciiTheme="majorHAnsi" w:hAnsiTheme="majorHAnsi" w:cstheme="majorHAnsi"/>
          <w:lang w:val="mk-MK"/>
        </w:rPr>
        <w:t xml:space="preserve"> и до полицијата.</w:t>
      </w:r>
    </w:p>
    <w:p w14:paraId="3744529B" w14:textId="77777777" w:rsidR="004823F2" w:rsidRPr="004823F2" w:rsidRDefault="00A614D4" w:rsidP="004823F2">
      <w:pPr>
        <w:rPr>
          <w:rFonts w:asciiTheme="majorHAnsi" w:hAnsiTheme="majorHAnsi" w:cstheme="majorHAnsi"/>
        </w:rPr>
      </w:pPr>
      <w:r>
        <w:rPr>
          <w:rFonts w:asciiTheme="majorHAnsi" w:hAnsiTheme="majorHAnsi" w:cstheme="majorHAnsi"/>
          <w:lang w:val="mk-MK"/>
        </w:rPr>
        <w:t>Важно е да знаете дека почитувањето на приватноста претставува многу повеќе од грижлив однос при ракувањето со личните информации. Тоа значи дека услугите треба да се даваат на начин што ќе го чува вашето лично достоинство. Тоа опфаќа:</w:t>
      </w:r>
    </w:p>
    <w:p w14:paraId="5321DEF9" w14:textId="77777777" w:rsidR="00A614D4" w:rsidRPr="00A614D4" w:rsidRDefault="00A614D4" w:rsidP="004823F2">
      <w:pPr>
        <w:pStyle w:val="ListParagraph"/>
        <w:numPr>
          <w:ilvl w:val="0"/>
          <w:numId w:val="40"/>
        </w:numPr>
        <w:rPr>
          <w:rFonts w:asciiTheme="majorHAnsi" w:hAnsiTheme="majorHAnsi" w:cstheme="majorHAnsi"/>
        </w:rPr>
      </w:pPr>
      <w:r>
        <w:rPr>
          <w:rFonts w:asciiTheme="majorHAnsi" w:hAnsiTheme="majorHAnsi" w:cstheme="majorHAnsi"/>
          <w:lang w:val="mk-MK"/>
        </w:rPr>
        <w:t>чување на доверливоста на вашите лични информации</w:t>
      </w:r>
    </w:p>
    <w:p w14:paraId="5573C80E" w14:textId="77777777" w:rsidR="00A614D4" w:rsidRPr="00A614D4" w:rsidRDefault="00A614D4" w:rsidP="004823F2">
      <w:pPr>
        <w:pStyle w:val="ListParagraph"/>
        <w:numPr>
          <w:ilvl w:val="0"/>
          <w:numId w:val="40"/>
        </w:numPr>
        <w:rPr>
          <w:rFonts w:asciiTheme="majorHAnsi" w:hAnsiTheme="majorHAnsi" w:cstheme="majorHAnsi"/>
        </w:rPr>
      </w:pPr>
      <w:r>
        <w:rPr>
          <w:rFonts w:asciiTheme="majorHAnsi" w:hAnsiTheme="majorHAnsi" w:cstheme="majorHAnsi"/>
          <w:lang w:val="mk-MK"/>
        </w:rPr>
        <w:t>објаснување и барање дозвола да се извршат процедури кои вклучуваат физички допир или навлегување во личниот простор</w:t>
      </w:r>
    </w:p>
    <w:p w14:paraId="55CE9382" w14:textId="77777777" w:rsidR="006C63A9" w:rsidRPr="006C63A9" w:rsidRDefault="006C63A9" w:rsidP="006C63A9">
      <w:pPr>
        <w:pStyle w:val="ListParagraph"/>
        <w:numPr>
          <w:ilvl w:val="0"/>
          <w:numId w:val="40"/>
        </w:numPr>
        <w:rPr>
          <w:rFonts w:asciiTheme="majorHAnsi" w:hAnsiTheme="majorHAnsi" w:cstheme="majorHAnsi"/>
        </w:rPr>
      </w:pPr>
      <w:r>
        <w:rPr>
          <w:rFonts w:asciiTheme="majorHAnsi" w:hAnsiTheme="majorHAnsi" w:cstheme="majorHAnsi"/>
          <w:lang w:val="mk-MK"/>
        </w:rPr>
        <w:t xml:space="preserve">навремено </w:t>
      </w:r>
      <w:r w:rsidR="00A614D4">
        <w:rPr>
          <w:rFonts w:asciiTheme="majorHAnsi" w:hAnsiTheme="majorHAnsi" w:cstheme="majorHAnsi"/>
          <w:lang w:val="mk-MK"/>
        </w:rPr>
        <w:t>давање</w:t>
      </w:r>
      <w:r>
        <w:rPr>
          <w:rFonts w:asciiTheme="majorHAnsi" w:hAnsiTheme="majorHAnsi" w:cstheme="majorHAnsi"/>
          <w:lang w:val="mk-MK"/>
        </w:rPr>
        <w:t xml:space="preserve"> на услугите со кои се спречуваат непријатноста и неудобноста, како што се паузи за одење во клозет или менување на пелените за возрасни</w:t>
      </w:r>
    </w:p>
    <w:p w14:paraId="70FDB492" w14:textId="77777777" w:rsidR="004823F2" w:rsidRPr="006C63A9" w:rsidRDefault="006C63A9" w:rsidP="004823F2">
      <w:pPr>
        <w:pStyle w:val="ListParagraph"/>
        <w:numPr>
          <w:ilvl w:val="0"/>
          <w:numId w:val="40"/>
        </w:numPr>
        <w:rPr>
          <w:rFonts w:asciiTheme="majorHAnsi" w:hAnsiTheme="majorHAnsi" w:cstheme="majorHAnsi"/>
        </w:rPr>
      </w:pPr>
      <w:r w:rsidRPr="006C63A9">
        <w:rPr>
          <w:rFonts w:asciiTheme="majorHAnsi" w:hAnsiTheme="majorHAnsi" w:cstheme="majorHAnsi"/>
          <w:lang w:val="mk-MK"/>
        </w:rPr>
        <w:t>водење сметка за секојдневните потреби од приватност како што се можноста за туширање и облекување во приватен и удобен простор.</w:t>
      </w:r>
      <w:r w:rsidR="004823F2" w:rsidRPr="006C63A9">
        <w:rPr>
          <w:rFonts w:asciiTheme="majorHAnsi" w:hAnsiTheme="majorHAnsi" w:cstheme="majorHAnsi"/>
        </w:rPr>
        <w:t xml:space="preserve"> </w:t>
      </w:r>
    </w:p>
    <w:p w14:paraId="500536C8" w14:textId="77777777" w:rsidR="00C67C98" w:rsidRPr="00C67C98" w:rsidRDefault="006C63A9" w:rsidP="00C67C98">
      <w:r>
        <w:rPr>
          <w:lang w:val="mk-MK"/>
        </w:rPr>
        <w:t>Ако мислите дека некој не ги почитува овие правила, може</w:t>
      </w:r>
      <w:r w:rsidR="00C67C98">
        <w:t xml:space="preserve"> </w:t>
      </w:r>
      <w:hyperlink r:id="rId20" w:history="1">
        <w:r>
          <w:rPr>
            <w:rStyle w:val="Hyperlink"/>
            <w:lang w:val="mk-MK"/>
          </w:rPr>
          <w:t>да поднесете поплака до нас</w:t>
        </w:r>
      </w:hyperlink>
      <w:r w:rsidR="00C67C98">
        <w:t>.</w:t>
      </w:r>
    </w:p>
    <w:p w14:paraId="7313664D" w14:textId="77777777" w:rsidR="002C726D" w:rsidRPr="0035765C" w:rsidRDefault="00FB07B8" w:rsidP="002C726D">
      <w:pPr>
        <w:pStyle w:val="Heading2"/>
      </w:pPr>
      <w:r>
        <w:rPr>
          <w:lang w:val="mk-MK"/>
        </w:rPr>
        <w:lastRenderedPageBreak/>
        <w:t>Вакцинирање против вирусот КОВИД-19</w:t>
      </w:r>
      <w:r w:rsidR="006F1838">
        <w:t xml:space="preserve"> </w:t>
      </w:r>
    </w:p>
    <w:p w14:paraId="4A489B66" w14:textId="77777777" w:rsidR="005D26C3" w:rsidRPr="00FB07B8" w:rsidRDefault="00FB07B8" w:rsidP="005D26C3">
      <w:pPr>
        <w:rPr>
          <w:color w:val="000000"/>
          <w:sz w:val="23"/>
          <w:szCs w:val="23"/>
          <w:lang w:val="mk-MK"/>
        </w:rPr>
      </w:pPr>
      <w:r>
        <w:rPr>
          <w:color w:val="000000"/>
          <w:sz w:val="23"/>
          <w:szCs w:val="23"/>
          <w:lang w:val="mk-MK"/>
        </w:rPr>
        <w:t xml:space="preserve">Ако се вакцинирате, тоа може да помогне да ги заштитите своето здравје и здравјето на луѓето околу вас. Сите учесници во Програмата </w:t>
      </w:r>
      <w:r w:rsidR="002C726D" w:rsidRPr="00FB07B8">
        <w:rPr>
          <w:color w:val="000000"/>
          <w:sz w:val="23"/>
          <w:szCs w:val="23"/>
          <w:lang w:val="mk-MK"/>
        </w:rPr>
        <w:t>NDIS</w:t>
      </w:r>
      <w:r>
        <w:rPr>
          <w:color w:val="000000"/>
          <w:sz w:val="23"/>
          <w:szCs w:val="23"/>
          <w:lang w:val="mk-MK"/>
        </w:rPr>
        <w:t xml:space="preserve"> на возраст од 12 или повеќе години ги исполнуваат условите да бидат вакцинирани против КОВИД-19.</w:t>
      </w:r>
      <w:r w:rsidR="002C726D" w:rsidRPr="00FB07B8">
        <w:rPr>
          <w:color w:val="000000"/>
          <w:sz w:val="23"/>
          <w:szCs w:val="23"/>
          <w:lang w:val="mk-MK"/>
        </w:rPr>
        <w:t xml:space="preserve"> </w:t>
      </w:r>
    </w:p>
    <w:p w14:paraId="5E7E629B" w14:textId="77777777" w:rsidR="0060286A" w:rsidRDefault="0060286A" w:rsidP="005D26C3">
      <w:pPr>
        <w:rPr>
          <w:rFonts w:cstheme="minorHAnsi"/>
          <w:color w:val="000000"/>
          <w:sz w:val="23"/>
          <w:szCs w:val="23"/>
          <w:shd w:val="clear" w:color="auto" w:fill="FFFFFF"/>
          <w:lang w:val="mk-MK"/>
        </w:rPr>
      </w:pPr>
      <w:r>
        <w:rPr>
          <w:rFonts w:cstheme="minorHAnsi"/>
          <w:color w:val="000000"/>
          <w:sz w:val="23"/>
          <w:szCs w:val="23"/>
          <w:shd w:val="clear" w:color="auto" w:fill="FFFFFF"/>
          <w:lang w:val="mk-MK"/>
        </w:rPr>
        <w:t xml:space="preserve">Нашиот вршител на должноста Началник објави </w:t>
      </w:r>
      <w:hyperlink r:id="rId21" w:history="1">
        <w:r>
          <w:rPr>
            <w:rStyle w:val="Hyperlink"/>
            <w:rFonts w:cstheme="minorHAnsi"/>
            <w:sz w:val="23"/>
            <w:szCs w:val="23"/>
            <w:lang w:val="mk-MK"/>
          </w:rPr>
          <w:t>изјава</w:t>
        </w:r>
      </w:hyperlink>
      <w:r w:rsidR="00B149CC" w:rsidRPr="0060286A">
        <w:rPr>
          <w:rFonts w:cstheme="minorHAnsi"/>
          <w:color w:val="000000"/>
          <w:sz w:val="23"/>
          <w:szCs w:val="23"/>
          <w:shd w:val="clear" w:color="auto" w:fill="FFFFFF"/>
          <w:lang w:val="mk-MK"/>
        </w:rPr>
        <w:t xml:space="preserve"> </w:t>
      </w:r>
      <w:r>
        <w:rPr>
          <w:rFonts w:cstheme="minorHAnsi"/>
          <w:color w:val="000000"/>
          <w:sz w:val="23"/>
          <w:szCs w:val="23"/>
          <w:shd w:val="clear" w:color="auto" w:fill="FFFFFF"/>
          <w:lang w:val="mk-MK"/>
        </w:rPr>
        <w:t>на нашето место на интернет во која се истакнува правото на луѓето со онеспособеност сами да одлучуваат во врска со вакцината против КОВИД</w:t>
      </w:r>
      <w:r w:rsidR="00825FF9" w:rsidRPr="0060286A">
        <w:rPr>
          <w:rFonts w:cstheme="minorHAnsi"/>
          <w:color w:val="000000"/>
          <w:sz w:val="23"/>
          <w:szCs w:val="23"/>
          <w:shd w:val="clear" w:color="auto" w:fill="FFFFFF"/>
          <w:lang w:val="mk-MK"/>
        </w:rPr>
        <w:t>-19</w:t>
      </w:r>
      <w:r>
        <w:rPr>
          <w:rFonts w:cstheme="minorHAnsi"/>
          <w:color w:val="000000"/>
          <w:sz w:val="23"/>
          <w:szCs w:val="23"/>
          <w:shd w:val="clear" w:color="auto" w:fill="FFFFFF"/>
          <w:lang w:val="mk-MK"/>
        </w:rPr>
        <w:t xml:space="preserve">, како и улогата што ја имаат давателите на услуги и работниците од Програмата </w:t>
      </w:r>
      <w:r w:rsidR="00825FF9" w:rsidRPr="0060286A">
        <w:rPr>
          <w:rFonts w:cstheme="minorHAnsi"/>
          <w:color w:val="000000"/>
          <w:sz w:val="23"/>
          <w:szCs w:val="23"/>
          <w:shd w:val="clear" w:color="auto" w:fill="FFFFFF"/>
          <w:lang w:val="mk-MK"/>
        </w:rPr>
        <w:t>NDIS</w:t>
      </w:r>
      <w:r>
        <w:rPr>
          <w:rFonts w:cstheme="minorHAnsi"/>
          <w:color w:val="000000"/>
          <w:sz w:val="23"/>
          <w:szCs w:val="23"/>
          <w:shd w:val="clear" w:color="auto" w:fill="FFFFFF"/>
          <w:lang w:val="mk-MK"/>
        </w:rPr>
        <w:t xml:space="preserve"> да им дадат поддршка на учесниците во Програмата</w:t>
      </w:r>
      <w:r w:rsidR="00825FF9" w:rsidRPr="0060286A">
        <w:rPr>
          <w:rFonts w:cstheme="minorHAnsi"/>
          <w:color w:val="000000"/>
          <w:sz w:val="23"/>
          <w:szCs w:val="23"/>
          <w:shd w:val="clear" w:color="auto" w:fill="FFFFFF"/>
          <w:lang w:val="mk-MK"/>
        </w:rPr>
        <w:t xml:space="preserve"> NDIS</w:t>
      </w:r>
      <w:r>
        <w:rPr>
          <w:rFonts w:cstheme="minorHAnsi"/>
          <w:color w:val="000000"/>
          <w:sz w:val="23"/>
          <w:szCs w:val="23"/>
          <w:shd w:val="clear" w:color="auto" w:fill="FFFFFF"/>
          <w:lang w:val="mk-MK"/>
        </w:rPr>
        <w:t xml:space="preserve"> да се вакцинираат.</w:t>
      </w:r>
    </w:p>
    <w:p w14:paraId="3199CA3F" w14:textId="77777777" w:rsidR="0060286A" w:rsidRDefault="0060286A" w:rsidP="00C67C98">
      <w:pPr>
        <w:rPr>
          <w:color w:val="000000"/>
          <w:sz w:val="23"/>
          <w:szCs w:val="23"/>
          <w:lang w:val="mk-MK"/>
        </w:rPr>
      </w:pPr>
      <w:r>
        <w:rPr>
          <w:rFonts w:cstheme="minorHAnsi"/>
          <w:color w:val="000000"/>
          <w:sz w:val="23"/>
          <w:szCs w:val="23"/>
          <w:shd w:val="clear" w:color="auto" w:fill="FFFFFF"/>
          <w:lang w:val="mk-MK"/>
        </w:rPr>
        <w:t>Сите даватели на услуги и работници од Програмата</w:t>
      </w:r>
      <w:r w:rsidR="00C67C98" w:rsidRPr="0060286A">
        <w:rPr>
          <w:color w:val="000000"/>
          <w:sz w:val="23"/>
          <w:szCs w:val="23"/>
          <w:lang w:val="mk-MK"/>
        </w:rPr>
        <w:t xml:space="preserve"> NDIS</w:t>
      </w:r>
      <w:r>
        <w:rPr>
          <w:color w:val="000000"/>
          <w:sz w:val="23"/>
          <w:szCs w:val="23"/>
          <w:lang w:val="mk-MK"/>
        </w:rPr>
        <w:t xml:space="preserve"> исто така силно се поттикнуваат да се вакцинираат. Имате право да побарате со вас да работат работници што се вакцинирани, ако изберете така.</w:t>
      </w:r>
    </w:p>
    <w:p w14:paraId="73F0A8FA" w14:textId="77777777" w:rsidR="00DF62F2" w:rsidRPr="00DF62F2" w:rsidRDefault="0060286A" w:rsidP="00DF62F2">
      <w:pPr>
        <w:rPr>
          <w:color w:val="000000"/>
          <w:sz w:val="23"/>
          <w:szCs w:val="23"/>
          <w:lang w:val="mk-MK"/>
        </w:rPr>
      </w:pPr>
      <w:r>
        <w:rPr>
          <w:color w:val="000000"/>
          <w:sz w:val="23"/>
          <w:szCs w:val="23"/>
          <w:lang w:val="mk-MK"/>
        </w:rPr>
        <w:t xml:space="preserve">Може да разговарате </w:t>
      </w:r>
      <w:r w:rsidR="00DF62F2">
        <w:rPr>
          <w:color w:val="000000"/>
          <w:sz w:val="23"/>
          <w:szCs w:val="23"/>
          <w:lang w:val="mk-MK"/>
        </w:rPr>
        <w:t xml:space="preserve">со вашиот давател на услуги од Програмата </w:t>
      </w:r>
      <w:r w:rsidR="00DF62F2" w:rsidRPr="0060286A">
        <w:rPr>
          <w:color w:val="000000"/>
          <w:sz w:val="23"/>
          <w:szCs w:val="23"/>
          <w:lang w:val="mk-MK"/>
        </w:rPr>
        <w:t>NDIS</w:t>
      </w:r>
      <w:r w:rsidR="00DF62F2">
        <w:rPr>
          <w:color w:val="000000"/>
          <w:sz w:val="23"/>
          <w:szCs w:val="23"/>
          <w:lang w:val="mk-MK"/>
        </w:rPr>
        <w:t xml:space="preserve"> за вашето вакцинирање, или пак да ги замолите да ви помогнат да закажете термин за вакцинирање или да отидете на вакцинирање.</w:t>
      </w:r>
      <w:r w:rsidR="00DF62F2" w:rsidRPr="00DF62F2">
        <w:rPr>
          <w:color w:val="000000"/>
          <w:sz w:val="23"/>
          <w:szCs w:val="23"/>
          <w:lang w:val="mk-MK"/>
        </w:rPr>
        <w:t xml:space="preserve"> </w:t>
      </w:r>
    </w:p>
    <w:p w14:paraId="728F73B5" w14:textId="77777777" w:rsidR="00DF62F2" w:rsidRPr="00DF62F2" w:rsidRDefault="00DF62F2" w:rsidP="00DF62F2">
      <w:pPr>
        <w:rPr>
          <w:color w:val="000000"/>
          <w:sz w:val="23"/>
          <w:szCs w:val="23"/>
          <w:lang w:val="mk-MK"/>
        </w:rPr>
      </w:pPr>
      <w:r w:rsidRPr="00DF62F2">
        <w:rPr>
          <w:color w:val="000000"/>
          <w:sz w:val="23"/>
          <w:szCs w:val="23"/>
          <w:lang w:val="mk-MK"/>
        </w:rPr>
        <w:t xml:space="preserve">Исто така може да разговарате и со вашиот општ лекар или со друг лекар за тоа да се вакцинирате, може да го посетите и </w:t>
      </w:r>
      <w:hyperlink r:id="rId22" w:history="1">
        <w:r w:rsidRPr="00DF62F2">
          <w:rPr>
            <w:rStyle w:val="Hyperlink"/>
            <w:sz w:val="23"/>
            <w:szCs w:val="23"/>
            <w:lang w:val="mk-MK"/>
          </w:rPr>
          <w:t>Пребарувачот на амбуланти што вакцинираат против КОВИД-19 на Одделот за здравство (Department of Health’s COVID-19 Vaccine Clinic Finder</w:t>
        </w:r>
      </w:hyperlink>
      <w:r w:rsidRPr="00DF62F2">
        <w:rPr>
          <w:sz w:val="23"/>
          <w:szCs w:val="23"/>
          <w:lang w:val="mk-MK"/>
        </w:rPr>
        <w:t>)</w:t>
      </w:r>
      <w:r w:rsidRPr="00DF62F2">
        <w:rPr>
          <w:color w:val="000000"/>
          <w:sz w:val="23"/>
          <w:szCs w:val="23"/>
          <w:lang w:val="mk-MK"/>
        </w:rPr>
        <w:t xml:space="preserve"> или да се јавите на Националната дежурна телефонска линија за информации во врска со вирусот корона и со вакцинирањето против КОВИД-19 (National Coronavirus and COVID-19 Vaccination Helpline) на 1800 020 080. </w:t>
      </w:r>
    </w:p>
    <w:p w14:paraId="0456CE62" w14:textId="77777777" w:rsidR="00DF62F2" w:rsidRPr="00DF62F2" w:rsidRDefault="00DF62F2" w:rsidP="00DF62F2">
      <w:pPr>
        <w:shd w:val="clear" w:color="auto" w:fill="FFFFFF"/>
        <w:spacing w:before="300"/>
        <w:textAlignment w:val="center"/>
        <w:rPr>
          <w:rFonts w:ascii="Arial" w:hAnsi="Arial" w:cs="Arial"/>
          <w:sz w:val="21"/>
          <w:szCs w:val="21"/>
          <w:lang w:val="mk-MK"/>
        </w:rPr>
      </w:pPr>
      <w:r w:rsidRPr="00DF62F2">
        <w:rPr>
          <w:rFonts w:ascii="Arial" w:hAnsi="Arial" w:cs="Arial"/>
          <w:b/>
          <w:bCs/>
          <w:color w:val="111111"/>
          <w:sz w:val="21"/>
          <w:szCs w:val="21"/>
          <w:lang w:val="mk-MK" w:eastAsia="en-AU"/>
        </w:rPr>
        <w:t xml:space="preserve">Ако ви е потребна помош за да закажете термин за вакцинирање против КОВИД-19 или ако ви требаат бесплатни, проверени информации и совети во врска со КОВИД-19, посетете го местото на интернет </w:t>
      </w:r>
      <w:hyperlink r:id="rId23" w:history="1">
        <w:r w:rsidRPr="00DF62F2">
          <w:rPr>
            <w:rStyle w:val="Hyperlink"/>
            <w:rFonts w:ascii="Arial" w:hAnsi="Arial" w:cs="Arial"/>
            <w:b/>
            <w:bCs/>
            <w:sz w:val="21"/>
            <w:szCs w:val="21"/>
            <w:lang w:val="mk-MK" w:eastAsia="en-AU"/>
          </w:rPr>
          <w:t>Disability Gateway</w:t>
        </w:r>
      </w:hyperlink>
      <w:r w:rsidRPr="00DF62F2">
        <w:rPr>
          <w:rFonts w:ascii="Arial" w:hAnsi="Arial" w:cs="Arial"/>
          <w:b/>
          <w:bCs/>
          <w:color w:val="111111"/>
          <w:sz w:val="21"/>
          <w:szCs w:val="21"/>
          <w:lang w:val="mk-MK" w:eastAsia="en-AU"/>
        </w:rPr>
        <w:t> или телефонирајте на 1800 643 787. Во телефонската служба Disability Gateway може да се јавите од понеделник до петок, од 8 часот претпладне до 8 часот попладне по австралиско источно летно време (AEDT).</w:t>
      </w:r>
    </w:p>
    <w:p w14:paraId="1138412C" w14:textId="77777777" w:rsidR="00DF62F2" w:rsidRPr="009B6220" w:rsidRDefault="00DF62F2" w:rsidP="00DF62F2">
      <w:pPr>
        <w:shd w:val="clear" w:color="auto" w:fill="FFFFFF"/>
        <w:spacing w:before="300"/>
        <w:textAlignment w:val="center"/>
        <w:rPr>
          <w:rFonts w:cstheme="minorHAnsi"/>
          <w:sz w:val="23"/>
          <w:szCs w:val="23"/>
          <w:lang w:val="mk-MK"/>
        </w:rPr>
      </w:pPr>
      <w:r w:rsidRPr="009B6220">
        <w:rPr>
          <w:rFonts w:cstheme="minorHAnsi"/>
          <w:color w:val="111111"/>
          <w:sz w:val="23"/>
          <w:szCs w:val="23"/>
          <w:lang w:val="mk-MK" w:eastAsia="en-AU"/>
        </w:rPr>
        <w:t>Луѓето на кои им требаат информации на јазик што не е англиски може да се јават во Преведувачката служба (Translating and Interpreting Service) на 131 450 и да побараат да бидат поврзани со телефонската служба Disability Gateway.</w:t>
      </w:r>
    </w:p>
    <w:p w14:paraId="3628F7F9" w14:textId="77777777" w:rsidR="00DF62F2" w:rsidRPr="009B6220" w:rsidRDefault="00DF62F2" w:rsidP="00DF62F2">
      <w:pPr>
        <w:shd w:val="clear" w:color="auto" w:fill="FFFFFF"/>
        <w:spacing w:before="300"/>
        <w:textAlignment w:val="center"/>
        <w:rPr>
          <w:rFonts w:cstheme="minorHAnsi"/>
          <w:sz w:val="23"/>
          <w:szCs w:val="23"/>
          <w:lang w:val="mk-MK"/>
        </w:rPr>
      </w:pPr>
      <w:r w:rsidRPr="009B6220">
        <w:rPr>
          <w:rFonts w:cstheme="minorHAnsi"/>
          <w:color w:val="111111"/>
          <w:sz w:val="23"/>
          <w:szCs w:val="23"/>
          <w:lang w:val="mk-MK" w:eastAsia="en-AU"/>
        </w:rPr>
        <w:t>Луѓето кои се глуви или имаат оштетен слух или говор, може да се јават во Националната служба за поврзување на 1800 555 677 и да побараат да бидат поврзани со телефонската служба Disability Gateway.</w:t>
      </w:r>
    </w:p>
    <w:p w14:paraId="5CBDCDC4" w14:textId="77777777" w:rsidR="00C67C98" w:rsidRPr="00DF62F2" w:rsidRDefault="00DF62F2" w:rsidP="00DF62F2">
      <w:pPr>
        <w:rPr>
          <w:sz w:val="23"/>
          <w:szCs w:val="23"/>
        </w:rPr>
      </w:pPr>
      <w:r w:rsidRPr="00DF62F2">
        <w:rPr>
          <w:color w:val="000000"/>
          <w:sz w:val="23"/>
          <w:szCs w:val="23"/>
          <w:lang w:val="mk-MK"/>
        </w:rPr>
        <w:t xml:space="preserve">Повеќе информации за вакцинирањето исто така може да се добијат и од </w:t>
      </w:r>
      <w:hyperlink r:id="rId24" w:history="1">
        <w:r w:rsidRPr="00DF62F2">
          <w:rPr>
            <w:rStyle w:val="Hyperlink"/>
            <w:sz w:val="23"/>
            <w:szCs w:val="23"/>
            <w:lang w:val="mk-MK"/>
          </w:rPr>
          <w:t>местото на интернет на Одделот за здравство</w:t>
        </w:r>
      </w:hyperlink>
      <w:r w:rsidRPr="00DF62F2">
        <w:rPr>
          <w:color w:val="000000"/>
          <w:sz w:val="23"/>
          <w:szCs w:val="23"/>
          <w:lang w:val="mk-MK"/>
        </w:rPr>
        <w:t xml:space="preserve">, вклучувајќи информативни материјали печатени во форма што е лесна за читање </w:t>
      </w:r>
      <w:hyperlink r:id="rId25" w:history="1">
        <w:r w:rsidRPr="00DF62F2">
          <w:rPr>
            <w:rStyle w:val="Hyperlink"/>
            <w:sz w:val="23"/>
            <w:szCs w:val="23"/>
            <w:lang w:val="mk-MK"/>
          </w:rPr>
          <w:t>Easy Read</w:t>
        </w:r>
      </w:hyperlink>
      <w:r w:rsidRPr="00DF62F2">
        <w:rPr>
          <w:color w:val="000000"/>
          <w:sz w:val="23"/>
          <w:szCs w:val="23"/>
          <w:lang w:val="mk-MK"/>
        </w:rPr>
        <w:t xml:space="preserve"> и на јазикот на глувите </w:t>
      </w:r>
      <w:hyperlink r:id="rId26" w:history="1">
        <w:r w:rsidRPr="00DF62F2">
          <w:rPr>
            <w:rStyle w:val="Hyperlink"/>
            <w:sz w:val="23"/>
            <w:szCs w:val="23"/>
            <w:lang w:val="mk-MK"/>
          </w:rPr>
          <w:t>Auslan</w:t>
        </w:r>
      </w:hyperlink>
      <w:r w:rsidRPr="00DF62F2">
        <w:rPr>
          <w:color w:val="000000"/>
          <w:sz w:val="23"/>
          <w:szCs w:val="23"/>
          <w:lang w:val="mk-MK"/>
        </w:rPr>
        <w:t>.</w:t>
      </w:r>
    </w:p>
    <w:p w14:paraId="788BCEE3" w14:textId="77777777" w:rsidR="002C726D" w:rsidRPr="0035765C" w:rsidRDefault="002C726D" w:rsidP="002C726D"/>
    <w:p w14:paraId="268CCFE1" w14:textId="77777777" w:rsidR="002C726D" w:rsidRPr="0035765C" w:rsidRDefault="000E54C4" w:rsidP="002C726D">
      <w:pPr>
        <w:pStyle w:val="Heading2"/>
      </w:pPr>
      <w:r>
        <w:rPr>
          <w:lang w:val="mk-MK"/>
        </w:rPr>
        <w:lastRenderedPageBreak/>
        <w:t>Како да добиете доказ дека сте вакцинирани против КОВИД-19</w:t>
      </w:r>
    </w:p>
    <w:p w14:paraId="030FB67F" w14:textId="77777777" w:rsidR="000E54C4" w:rsidRDefault="000E54C4" w:rsidP="002C726D">
      <w:pPr>
        <w:rPr>
          <w:lang w:val="mk-MK"/>
        </w:rPr>
      </w:pPr>
      <w:r>
        <w:rPr>
          <w:lang w:val="mk-MK"/>
        </w:rPr>
        <w:t>Може да ви затреба доказ дека сте примиле вакцина против КОВИД-19. Може да добиете дигитално уверение за вакцинирање против КОВИД-19 или извод од вашиот вакцинален картон за да покажете доказ дека сте вакцинирани.</w:t>
      </w:r>
    </w:p>
    <w:p w14:paraId="0CD8CBC1" w14:textId="77777777" w:rsidR="000E54C4" w:rsidRDefault="000E54C4" w:rsidP="002C726D">
      <w:pPr>
        <w:rPr>
          <w:lang w:val="mk-MK"/>
        </w:rPr>
      </w:pPr>
      <w:r>
        <w:rPr>
          <w:lang w:val="mk-MK"/>
        </w:rPr>
        <w:t>На местото на интернет на</w:t>
      </w:r>
      <w:r w:rsidR="007B491F" w:rsidRPr="000E54C4">
        <w:rPr>
          <w:lang w:val="mk-MK"/>
        </w:rPr>
        <w:t xml:space="preserve"> </w:t>
      </w:r>
      <w:hyperlink r:id="rId27" w:history="1">
        <w:r w:rsidR="007B491F" w:rsidRPr="000E54C4">
          <w:rPr>
            <w:rStyle w:val="Hyperlink"/>
            <w:lang w:val="mk-MK"/>
          </w:rPr>
          <w:t>Services Australia</w:t>
        </w:r>
      </w:hyperlink>
      <w:r w:rsidR="002C726D" w:rsidRPr="000E54C4">
        <w:rPr>
          <w:lang w:val="mk-MK"/>
        </w:rPr>
        <w:t xml:space="preserve"> </w:t>
      </w:r>
      <w:r>
        <w:rPr>
          <w:lang w:val="mk-MK"/>
        </w:rPr>
        <w:t>има низа разновидни информации што ќе ви помогнат да отворите свој налог на интернет и да го чувате таму вашиот доказ дека сте вакцинирани.</w:t>
      </w:r>
    </w:p>
    <w:p w14:paraId="740D65A2" w14:textId="77777777" w:rsidR="00DF62F2" w:rsidRPr="00D249CC" w:rsidRDefault="00DF62F2" w:rsidP="00DF62F2">
      <w:pPr>
        <w:rPr>
          <w:szCs w:val="22"/>
          <w:lang w:val="mk-MK"/>
        </w:rPr>
      </w:pPr>
      <w:r w:rsidRPr="00D249CC">
        <w:rPr>
          <w:szCs w:val="22"/>
          <w:lang w:val="mk-MK"/>
        </w:rPr>
        <w:t xml:space="preserve">Исто така може да се јавите и во Австралискиот регистар за вакцинации (Australian Immunisation Register) на </w:t>
      </w:r>
      <w:r w:rsidRPr="00D249CC">
        <w:rPr>
          <w:b/>
          <w:szCs w:val="22"/>
          <w:lang w:val="mk-MK"/>
        </w:rPr>
        <w:t>1800 653 809</w:t>
      </w:r>
      <w:r w:rsidRPr="00D249CC">
        <w:rPr>
          <w:szCs w:val="22"/>
          <w:lang w:val="mk-MK"/>
        </w:rPr>
        <w:t xml:space="preserve"> и да побарате да ви пратат извод од вашиот вакцинален картон или дигитално уверение дека сте вакцинирани против КОВИД-19. Може да минат до 14 дена додека да ви стигне вашиот извод или уверение по пошта. </w:t>
      </w:r>
    </w:p>
    <w:p w14:paraId="4100E35D" w14:textId="77777777" w:rsidR="00326F03" w:rsidRPr="00DF62F2" w:rsidRDefault="00DF62F2" w:rsidP="00326F03">
      <w:pPr>
        <w:rPr>
          <w:lang w:val="mk-MK"/>
        </w:rPr>
      </w:pPr>
      <w:r>
        <w:rPr>
          <w:lang w:val="mk-MK"/>
        </w:rPr>
        <w:t xml:space="preserve">Исто така може да го замолите и вашиот давател на услуги од Програмата </w:t>
      </w:r>
      <w:r w:rsidR="000F571B" w:rsidRPr="00DF62F2">
        <w:rPr>
          <w:lang w:val="mk-MK"/>
        </w:rPr>
        <w:t>NDIS</w:t>
      </w:r>
      <w:r>
        <w:rPr>
          <w:lang w:val="mk-MK"/>
        </w:rPr>
        <w:t xml:space="preserve"> да ви помогне да добиете доказ дека сте вакцинирани.</w:t>
      </w:r>
    </w:p>
    <w:p w14:paraId="5A1F4A83" w14:textId="77777777" w:rsidR="009D45E2" w:rsidRPr="003E6BBD" w:rsidRDefault="009D45E2" w:rsidP="009D45E2">
      <w:pPr>
        <w:pStyle w:val="Heading2"/>
        <w:rPr>
          <w:lang w:val="mk-MK"/>
        </w:rPr>
      </w:pPr>
      <w:r>
        <w:rPr>
          <w:lang w:val="mk-MK"/>
        </w:rPr>
        <w:t>Како да стапите во контакт со Комисијата на Програмата</w:t>
      </w:r>
      <w:r w:rsidRPr="003E6BBD">
        <w:rPr>
          <w:lang w:val="mk-MK"/>
        </w:rPr>
        <w:t xml:space="preserve"> NDIS</w:t>
      </w:r>
    </w:p>
    <w:p w14:paraId="7D7A7AB9" w14:textId="77777777" w:rsidR="009D45E2" w:rsidRPr="00822D54" w:rsidRDefault="009D45E2" w:rsidP="009D45E2">
      <w:pPr>
        <w:spacing w:before="120" w:after="120" w:line="240" w:lineRule="auto"/>
        <w:rPr>
          <w:lang w:val="mk-MK"/>
        </w:rPr>
      </w:pPr>
      <w:r>
        <w:rPr>
          <w:lang w:val="mk-MK"/>
        </w:rPr>
        <w:t>Може да ни телефонирате на</w:t>
      </w:r>
      <w:r w:rsidRPr="003E6BBD">
        <w:rPr>
          <w:lang w:val="mk-MK"/>
        </w:rPr>
        <w:t xml:space="preserve"> 1800 035 544. </w:t>
      </w:r>
      <w:r>
        <w:rPr>
          <w:lang w:val="mk-MK"/>
        </w:rPr>
        <w:t>Тој телефонски повик е бесплатен ако се јавувате од фиксен телефон. Нашиот контактен центар е отворен од 9.00 часот претпладне до 5.00 часот попладне (од 9.00 часот претпладне до 4.30 часот попладне во Северната Територија), од понеделник до петок, со исклучок на државните празници.</w:t>
      </w:r>
      <w:r w:rsidRPr="003E6BBD">
        <w:rPr>
          <w:rFonts w:ascii="Times New Roman" w:eastAsia="Times New Roman" w:hAnsi="Times New Roman" w:cs="Times New Roman"/>
          <w:snapToGrid w:val="0"/>
          <w:color w:val="000000"/>
          <w:w w:val="0"/>
          <w:sz w:val="0"/>
          <w:szCs w:val="0"/>
          <w:u w:color="000000"/>
          <w:bdr w:val="none" w:sz="0" w:space="0" w:color="000000"/>
          <w:shd w:val="clear" w:color="000000" w:fill="000000"/>
          <w:lang w:val="mk-MK"/>
        </w:rPr>
        <w:t xml:space="preserve"> </w:t>
      </w:r>
    </w:p>
    <w:p w14:paraId="5EC30411" w14:textId="77777777" w:rsidR="009D45E2" w:rsidRPr="00822D54" w:rsidRDefault="009D45E2" w:rsidP="009D45E2">
      <w:pPr>
        <w:spacing w:before="120" w:after="120" w:line="240" w:lineRule="auto"/>
        <w:rPr>
          <w:lang w:val="mk-MK"/>
        </w:rPr>
      </w:pPr>
      <w:r>
        <w:rPr>
          <w:lang w:val="mk-MK"/>
        </w:rPr>
        <w:t>Или пак може да пратите електронска порака до</w:t>
      </w:r>
      <w:r w:rsidRPr="00822D54">
        <w:rPr>
          <w:lang w:val="mk-MK"/>
        </w:rPr>
        <w:t xml:space="preserve"> </w:t>
      </w:r>
      <w:hyperlink r:id="rId28" w:history="1">
        <w:r w:rsidRPr="00822D54">
          <w:rPr>
            <w:rStyle w:val="Hyperlink"/>
            <w:lang w:val="mk-MK"/>
          </w:rPr>
          <w:t>contactcentre@ndiscommission.gov.au</w:t>
        </w:r>
      </w:hyperlink>
      <w:r w:rsidRPr="00822D54">
        <w:rPr>
          <w:lang w:val="mk-MK"/>
        </w:rPr>
        <w:t xml:space="preserve"> </w:t>
      </w:r>
    </w:p>
    <w:p w14:paraId="7A7FD990" w14:textId="77777777" w:rsidR="009D45E2" w:rsidRPr="003E6BBD" w:rsidRDefault="009D45E2" w:rsidP="009D45E2">
      <w:pPr>
        <w:pStyle w:val="Heading3"/>
        <w:rPr>
          <w:lang w:val="mk-MK"/>
        </w:rPr>
      </w:pPr>
      <w:r>
        <w:rPr>
          <w:lang w:val="mk-MK"/>
        </w:rPr>
        <w:t>Како може да поднесете поплака</w:t>
      </w:r>
    </w:p>
    <w:p w14:paraId="15CA5DE7" w14:textId="77777777" w:rsidR="009D45E2" w:rsidRPr="003E6BBD" w:rsidRDefault="009D45E2" w:rsidP="009D45E2">
      <w:pPr>
        <w:spacing w:before="120" w:after="0" w:line="240" w:lineRule="auto"/>
        <w:contextualSpacing/>
        <w:rPr>
          <w:rFonts w:cstheme="minorHAnsi"/>
          <w:lang w:val="mk-MK"/>
        </w:rPr>
      </w:pPr>
      <w:r>
        <w:rPr>
          <w:rFonts w:cstheme="minorHAnsi"/>
          <w:lang w:val="mk-MK"/>
        </w:rPr>
        <w:t>Ако сакате да поднесете поплака до нас, може</w:t>
      </w:r>
      <w:r w:rsidRPr="003E6BBD">
        <w:rPr>
          <w:rFonts w:cstheme="minorHAnsi"/>
          <w:lang w:val="mk-MK"/>
        </w:rPr>
        <w:t>:</w:t>
      </w:r>
    </w:p>
    <w:p w14:paraId="0F8132AC" w14:textId="77777777" w:rsidR="009D45E2" w:rsidRPr="00265BDF" w:rsidRDefault="009D45E2" w:rsidP="009D45E2">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lang w:val="mk-MK"/>
        </w:rPr>
        <w:t>да телефонирате</w:t>
      </w:r>
      <w:r w:rsidRPr="003E6BBD">
        <w:rPr>
          <w:rFonts w:asciiTheme="minorHAnsi" w:hAnsiTheme="minorHAnsi" w:cstheme="minorHAnsi"/>
          <w:color w:val="222222"/>
          <w:lang w:val="mk-MK"/>
        </w:rPr>
        <w:t>: 1800 035 544 (</w:t>
      </w:r>
      <w:r>
        <w:rPr>
          <w:rFonts w:asciiTheme="minorHAnsi" w:hAnsiTheme="minorHAnsi" w:cstheme="minorHAnsi"/>
          <w:color w:val="222222"/>
          <w:lang w:val="mk-MK"/>
        </w:rPr>
        <w:t>повикот е бесплатен од фиксни телефони)</w:t>
      </w:r>
      <w:r w:rsidRPr="003E6BBD">
        <w:rPr>
          <w:rFonts w:asciiTheme="minorHAnsi" w:hAnsiTheme="minorHAnsi" w:cstheme="minorHAnsi"/>
          <w:color w:val="222222"/>
          <w:lang w:val="mk-MK"/>
        </w:rPr>
        <w:t xml:space="preserve"> </w:t>
      </w:r>
      <w:r>
        <w:rPr>
          <w:rFonts w:asciiTheme="minorHAnsi" w:hAnsiTheme="minorHAnsi" w:cstheme="minorHAnsi"/>
          <w:color w:val="222222"/>
          <w:lang w:val="mk-MK"/>
        </w:rPr>
        <w:t>или, за луѓе што користат машина за пишување по телефон (</w:t>
      </w:r>
      <w:r w:rsidRPr="003E6BBD">
        <w:rPr>
          <w:rFonts w:asciiTheme="minorHAnsi" w:hAnsiTheme="minorHAnsi" w:cstheme="minorHAnsi"/>
          <w:color w:val="222222"/>
          <w:lang w:val="mk-MK"/>
        </w:rPr>
        <w:t>TTY</w:t>
      </w:r>
      <w:r>
        <w:rPr>
          <w:rFonts w:asciiTheme="minorHAnsi" w:hAnsiTheme="minorHAnsi" w:cstheme="minorHAnsi"/>
          <w:color w:val="222222"/>
          <w:lang w:val="mk-MK"/>
        </w:rPr>
        <w:t>),</w:t>
      </w:r>
      <w:r w:rsidRPr="003E6BBD">
        <w:rPr>
          <w:rFonts w:asciiTheme="minorHAnsi" w:hAnsiTheme="minorHAnsi" w:cstheme="minorHAnsi"/>
          <w:color w:val="222222"/>
          <w:lang w:val="mk-MK"/>
        </w:rPr>
        <w:t xml:space="preserve"> 133 677.</w:t>
      </w:r>
      <w:r>
        <w:rPr>
          <w:rFonts w:asciiTheme="minorHAnsi" w:hAnsiTheme="minorHAnsi" w:cstheme="minorHAnsi"/>
          <w:color w:val="222222"/>
          <w:lang w:val="mk-MK"/>
        </w:rPr>
        <w:t xml:space="preserve"> Може да се договори помош од преведувач.</w:t>
      </w:r>
    </w:p>
    <w:p w14:paraId="6A81BC76" w14:textId="77777777" w:rsidR="009D45E2" w:rsidRPr="009D45E2" w:rsidRDefault="009D45E2" w:rsidP="009D45E2">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lang w:val="mk-MK"/>
        </w:rPr>
        <w:t xml:space="preserve">да се јавите во </w:t>
      </w:r>
      <w:hyperlink r:id="rId29" w:history="1">
        <w:r>
          <w:rPr>
            <w:rStyle w:val="Hyperlink"/>
            <w:rFonts w:asciiTheme="minorHAnsi" w:hAnsiTheme="minorHAnsi" w:cstheme="minorHAnsi"/>
            <w:lang w:val="mk-MK"/>
          </w:rPr>
          <w:t>Националната служба за поврзување (</w:t>
        </w:r>
        <w:r w:rsidRPr="009D3F22">
          <w:rPr>
            <w:rStyle w:val="Hyperlink"/>
            <w:rFonts w:asciiTheme="minorHAnsi" w:hAnsiTheme="minorHAnsi" w:cstheme="minorHAnsi"/>
          </w:rPr>
          <w:t>N</w:t>
        </w:r>
        <w:r w:rsidRPr="00265BDF">
          <w:rPr>
            <w:rStyle w:val="Hyperlink"/>
            <w:rFonts w:asciiTheme="minorHAnsi" w:hAnsiTheme="minorHAnsi" w:cstheme="minorHAnsi"/>
          </w:rPr>
          <w:t>ational Relay Servic</w:t>
        </w:r>
        <w:r>
          <w:rPr>
            <w:rStyle w:val="Hyperlink"/>
            <w:rFonts w:asciiTheme="minorHAnsi" w:hAnsiTheme="minorHAnsi" w:cstheme="minorHAnsi"/>
            <w:lang w:val="mk-MK"/>
          </w:rPr>
          <w:t>е)</w:t>
        </w:r>
      </w:hyperlink>
      <w:r w:rsidRPr="00265BDF">
        <w:rPr>
          <w:rFonts w:asciiTheme="minorHAnsi" w:hAnsiTheme="minorHAnsi" w:cstheme="minorHAnsi"/>
          <w:color w:val="222222"/>
        </w:rPr>
        <w:t xml:space="preserve"> </w:t>
      </w:r>
      <w:r>
        <w:rPr>
          <w:rFonts w:asciiTheme="minorHAnsi" w:hAnsiTheme="minorHAnsi" w:cstheme="minorHAnsi"/>
          <w:color w:val="222222"/>
          <w:lang w:val="mk-MK"/>
        </w:rPr>
        <w:t>и да го побарате бројот</w:t>
      </w:r>
      <w:r w:rsidRPr="00265BDF">
        <w:rPr>
          <w:rFonts w:asciiTheme="minorHAnsi" w:hAnsiTheme="minorHAnsi" w:cstheme="minorHAnsi"/>
          <w:color w:val="222222"/>
        </w:rPr>
        <w:t xml:space="preserve"> 1800 035 544.</w:t>
      </w:r>
    </w:p>
    <w:p w14:paraId="0E27DBC1" w14:textId="77777777" w:rsidR="009D45E2" w:rsidRPr="00265BDF" w:rsidRDefault="009D45E2" w:rsidP="009D45E2">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lang w:val="mk-MK"/>
        </w:rPr>
        <w:t>да пополните</w:t>
      </w:r>
      <w:r w:rsidRPr="00265BDF">
        <w:rPr>
          <w:rFonts w:asciiTheme="minorHAnsi" w:hAnsiTheme="minorHAnsi" w:cstheme="minorHAnsi"/>
          <w:color w:val="222222"/>
        </w:rPr>
        <w:t xml:space="preserve"> </w:t>
      </w:r>
      <w:hyperlink r:id="rId30" w:history="1">
        <w:r>
          <w:rPr>
            <w:rStyle w:val="Hyperlink"/>
            <w:rFonts w:asciiTheme="minorHAnsi" w:hAnsiTheme="minorHAnsi" w:cstheme="minorHAnsi"/>
            <w:lang w:val="mk-MK"/>
          </w:rPr>
          <w:t>формулар за поднесување поплака (</w:t>
        </w:r>
        <w:r w:rsidRPr="009D3F22">
          <w:rPr>
            <w:rStyle w:val="Hyperlink"/>
            <w:rFonts w:asciiTheme="minorHAnsi" w:hAnsiTheme="minorHAnsi" w:cstheme="minorHAnsi"/>
          </w:rPr>
          <w:t>c</w:t>
        </w:r>
        <w:r w:rsidRPr="00265BDF">
          <w:rPr>
            <w:rStyle w:val="Hyperlink"/>
            <w:rFonts w:asciiTheme="minorHAnsi" w:hAnsiTheme="minorHAnsi" w:cstheme="minorHAnsi"/>
          </w:rPr>
          <w:t>omplaint contact for</w:t>
        </w:r>
        <w:r w:rsidRPr="009D3F22">
          <w:rPr>
            <w:rStyle w:val="Hyperlink"/>
            <w:rFonts w:asciiTheme="minorHAnsi" w:hAnsiTheme="minorHAnsi" w:cstheme="minorHAnsi"/>
          </w:rPr>
          <w:t>m</w:t>
        </w:r>
        <w:r>
          <w:rPr>
            <w:rStyle w:val="Hyperlink"/>
            <w:rFonts w:asciiTheme="minorHAnsi" w:hAnsiTheme="minorHAnsi" w:cstheme="minorHAnsi"/>
            <w:lang w:val="mk-MK"/>
          </w:rPr>
          <w:t>)</w:t>
        </w:r>
      </w:hyperlink>
      <w:r>
        <w:rPr>
          <w:rFonts w:asciiTheme="minorHAnsi" w:hAnsiTheme="minorHAnsi" w:cstheme="minorHAnsi"/>
          <w:color w:val="222222"/>
          <w:lang w:val="mk-MK"/>
        </w:rPr>
        <w:t xml:space="preserve"> на интернет</w:t>
      </w:r>
    </w:p>
    <w:p w14:paraId="2A262945" w14:textId="77777777" w:rsidR="002B64B1" w:rsidRPr="002B64B1" w:rsidRDefault="00875521" w:rsidP="002B64B1">
      <w:pPr>
        <w:pStyle w:val="Heading3"/>
      </w:pPr>
      <w:r>
        <w:rPr>
          <w:lang w:val="mk-MK"/>
        </w:rPr>
        <w:t>Следете нè</w:t>
      </w:r>
    </w:p>
    <w:p w14:paraId="150A11B6" w14:textId="77777777" w:rsidR="002B64B1" w:rsidRPr="002B64B1" w:rsidRDefault="002B64B1" w:rsidP="002B64B1">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1"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3E563E32" w14:textId="77777777" w:rsidR="002B64B1" w:rsidRPr="002B64B1" w:rsidRDefault="002B64B1" w:rsidP="002B64B1">
      <w:pPr>
        <w:spacing w:before="120" w:after="120" w:line="240" w:lineRule="auto"/>
        <w:rPr>
          <w:rFonts w:cstheme="minorHAnsi"/>
          <w:color w:val="222222"/>
        </w:rPr>
      </w:pPr>
      <w:r w:rsidRPr="002B64B1">
        <w:rPr>
          <w:rFonts w:cstheme="minorHAnsi"/>
          <w:b/>
          <w:bCs/>
          <w:color w:val="222222"/>
        </w:rPr>
        <w:t xml:space="preserve">Facebook: </w:t>
      </w:r>
      <w:hyperlink r:id="rId32" w:history="1">
        <w:r w:rsidRPr="002B64B1">
          <w:rPr>
            <w:rStyle w:val="Hyperlink"/>
            <w:rFonts w:cstheme="minorHAnsi"/>
          </w:rPr>
          <w:t>www.facebook.com/NDISCommission</w:t>
        </w:r>
      </w:hyperlink>
      <w:r w:rsidRPr="002B64B1">
        <w:rPr>
          <w:rFonts w:cstheme="minorHAnsi"/>
          <w:color w:val="222222"/>
        </w:rPr>
        <w:t xml:space="preserve"> </w:t>
      </w:r>
    </w:p>
    <w:p w14:paraId="0D9CDE28" w14:textId="77777777" w:rsidR="00B32325" w:rsidRPr="00875521" w:rsidRDefault="00875521" w:rsidP="00B32325">
      <w:pPr>
        <w:pStyle w:val="Heading3"/>
        <w:rPr>
          <w:lang w:val="mk-MK"/>
        </w:rPr>
      </w:pPr>
      <w:bookmarkStart w:id="1" w:name="_Tell_us_what"/>
      <w:bookmarkEnd w:id="1"/>
      <w:r>
        <w:rPr>
          <w:lang w:val="mk-MK"/>
        </w:rPr>
        <w:t>Регистрирајте се за да го добивате овој весник</w:t>
      </w:r>
    </w:p>
    <w:p w14:paraId="56035DC7" w14:textId="77777777" w:rsidR="00B32325" w:rsidRPr="00875521" w:rsidRDefault="00875521" w:rsidP="00810DCC">
      <w:pPr>
        <w:pStyle w:val="size-14"/>
        <w:spacing w:before="120" w:beforeAutospacing="0" w:after="120" w:afterAutospacing="0"/>
        <w:rPr>
          <w:rStyle w:val="font-arial"/>
          <w:rFonts w:asciiTheme="minorHAnsi" w:hAnsiTheme="minorHAnsi" w:cstheme="minorHAnsi"/>
          <w:color w:val="565656"/>
          <w:sz w:val="22"/>
          <w:szCs w:val="22"/>
          <w:lang w:val="mk-MK"/>
        </w:rPr>
      </w:pPr>
      <w:r w:rsidRPr="00D249CC">
        <w:rPr>
          <w:rFonts w:asciiTheme="minorHAnsi" w:hAnsiTheme="minorHAnsi" w:cstheme="minorHAnsi"/>
          <w:sz w:val="22"/>
          <w:szCs w:val="22"/>
          <w:lang w:val="mk-MK"/>
        </w:rPr>
        <w:t>Ако некој ви ја препратил оваа електронска порака, а вие претпочитате во иднина да ви го праќаме весникот директно ва</w:t>
      </w:r>
      <w:r>
        <w:rPr>
          <w:rFonts w:asciiTheme="minorHAnsi" w:hAnsiTheme="minorHAnsi" w:cstheme="minorHAnsi"/>
          <w:sz w:val="22"/>
          <w:szCs w:val="22"/>
          <w:lang w:val="mk-MK"/>
        </w:rPr>
        <w:t>м</w:t>
      </w:r>
      <w:r w:rsidRPr="00D249CC">
        <w:rPr>
          <w:rFonts w:asciiTheme="minorHAnsi" w:hAnsiTheme="minorHAnsi" w:cstheme="minorHAnsi"/>
          <w:sz w:val="22"/>
          <w:szCs w:val="22"/>
          <w:lang w:val="mk-MK"/>
        </w:rPr>
        <w:t xml:space="preserve">, може да се регистрирате така што ќе го пополните </w:t>
      </w:r>
      <w:hyperlink r:id="rId33" w:history="1">
        <w:r>
          <w:rPr>
            <w:rStyle w:val="Hyperlink"/>
            <w:rFonts w:asciiTheme="minorHAnsi" w:eastAsiaTheme="majorEastAsia" w:hAnsiTheme="minorHAnsi" w:cstheme="minorHAnsi"/>
            <w:sz w:val="22"/>
            <w:szCs w:val="22"/>
            <w:lang w:val="mk-MK"/>
          </w:rPr>
          <w:t>формуларот за регистрирање (</w:t>
        </w:r>
        <w:r w:rsidRPr="00875521">
          <w:rPr>
            <w:rStyle w:val="Hyperlink"/>
            <w:rFonts w:asciiTheme="minorHAnsi" w:eastAsiaTheme="majorEastAsia" w:hAnsiTheme="minorHAnsi" w:cstheme="minorHAnsi"/>
            <w:sz w:val="22"/>
            <w:szCs w:val="22"/>
            <w:lang w:val="mk-MK"/>
          </w:rPr>
          <w:t>s</w:t>
        </w:r>
        <w:r w:rsidR="00B32325" w:rsidRPr="00875521">
          <w:rPr>
            <w:rStyle w:val="Hyperlink"/>
            <w:rFonts w:asciiTheme="minorHAnsi" w:eastAsiaTheme="majorEastAsia" w:hAnsiTheme="minorHAnsi" w:cstheme="minorHAnsi"/>
            <w:sz w:val="22"/>
            <w:szCs w:val="22"/>
            <w:lang w:val="mk-MK"/>
          </w:rPr>
          <w:t>ubscription form</w:t>
        </w:r>
      </w:hyperlink>
      <w:r>
        <w:rPr>
          <w:lang w:val="mk-MK"/>
        </w:rPr>
        <w:t>)</w:t>
      </w:r>
      <w:r w:rsidR="00B32325" w:rsidRPr="00875521">
        <w:rPr>
          <w:rStyle w:val="font-arial"/>
          <w:rFonts w:asciiTheme="minorHAnsi" w:hAnsiTheme="minorHAnsi" w:cstheme="minorHAnsi"/>
          <w:color w:val="565656"/>
          <w:sz w:val="22"/>
          <w:szCs w:val="22"/>
          <w:lang w:val="mk-MK"/>
        </w:rPr>
        <w:t>.</w:t>
      </w:r>
    </w:p>
    <w:sectPr w:rsidR="00B32325" w:rsidRPr="00875521" w:rsidSect="00362AB6">
      <w:headerReference w:type="default" r:id="rId34"/>
      <w:footerReference w:type="default" r:id="rId35"/>
      <w:headerReference w:type="first" r:id="rId36"/>
      <w:footerReference w:type="first" r:id="rId37"/>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06A6" w14:textId="77777777" w:rsidR="007D2BD7" w:rsidRDefault="007D2BD7" w:rsidP="008E21DE">
      <w:pPr>
        <w:spacing w:before="0" w:after="0"/>
      </w:pPr>
      <w:r>
        <w:separator/>
      </w:r>
    </w:p>
  </w:endnote>
  <w:endnote w:type="continuationSeparator" w:id="0">
    <w:p w14:paraId="2EB3FE43" w14:textId="77777777" w:rsidR="007D2BD7" w:rsidRDefault="007D2BD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BA4C" w14:textId="134F649D" w:rsidR="00C2698C" w:rsidRDefault="008445EB" w:rsidP="00362AB6">
    <w:pPr>
      <w:pStyle w:val="Footer"/>
    </w:pPr>
    <w:r>
      <w:rPr>
        <w:b/>
        <w:bCs/>
        <w:noProof/>
        <w:lang w:eastAsia="en-AU"/>
      </w:rPr>
      <mc:AlternateContent>
        <mc:Choice Requires="wps">
          <w:drawing>
            <wp:inline distT="0" distB="0" distL="0" distR="0" wp14:anchorId="5AA66669" wp14:editId="4A1B45BE">
              <wp:extent cx="5734685" cy="75565"/>
              <wp:effectExtent l="0" t="0" r="0" b="635"/>
              <wp:docPr id="2" name="Rectangle 8" descr="Title: background - Descriptio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75565"/>
                      </a:xfrm>
                      <a:prstGeom prst="rect">
                        <a:avLst/>
                      </a:prstGeom>
                      <a:gradFill rotWithShape="0">
                        <a:gsLst>
                          <a:gs pos="0">
                            <a:srgbClr val="539250"/>
                          </a:gs>
                          <a:gs pos="50000">
                            <a:srgbClr val="83B14C"/>
                          </a:gs>
                          <a:gs pos="100000">
                            <a:schemeClr val="accent5">
                              <a:lumMod val="100000"/>
                              <a:lumOff val="0"/>
                            </a:schemeClr>
                          </a:gs>
                        </a:gsLst>
                        <a:lin ang="0"/>
                      </a:gra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54D89CA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" fillcolor="#539250" stroked="f" strokeweight="1pt">
              <v:fill color2="#83b14c [3208]" angle="90" colors="0 #539250;.5 #83b14c;1 #83b14c" focus="100%" type="gradient">
                <o:fill v:ext="view" type="gradientUnscaled"/>
              </v:fill>
              <w10:anchorlock/>
            </v:rect>
          </w:pict>
        </mc:Fallback>
      </mc:AlternateContent>
    </w:r>
  </w:p>
  <w:p w14:paraId="2504B6A6" w14:textId="77777777" w:rsidR="00FD66D7" w:rsidRPr="00080615" w:rsidRDefault="00A60009" w:rsidP="00362AB6">
    <w:pPr>
      <w:pStyle w:val="Footer"/>
    </w:pPr>
    <w:r>
      <w:tab/>
    </w:r>
    <w:r w:rsidR="009D45E2">
      <w:rPr>
        <w:lang w:val="mk-MK"/>
      </w:rPr>
      <w:t xml:space="preserve">Комисија за квалитет и безбедност на Програмата </w:t>
    </w:r>
    <w:r w:rsidR="009D45E2" w:rsidRPr="00362AB6">
      <w:rPr>
        <w:sz w:val="18"/>
        <w:szCs w:val="18"/>
      </w:rPr>
      <w:t>NDIS</w:t>
    </w:r>
    <w:r w:rsidR="00362AB6">
      <w:tab/>
    </w:r>
    <w:r w:rsidR="004949A6">
      <w:fldChar w:fldCharType="begin"/>
    </w:r>
    <w:r w:rsidR="00362AB6">
      <w:instrText xml:space="preserve"> PAGE   \* MERGEFORMAT </w:instrText>
    </w:r>
    <w:r w:rsidR="004949A6">
      <w:fldChar w:fldCharType="separate"/>
    </w:r>
    <w:r w:rsidR="009B6220">
      <w:rPr>
        <w:noProof/>
      </w:rPr>
      <w:t>6</w:t>
    </w:r>
    <w:r w:rsidR="004949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7973" w14:textId="77777777" w:rsidR="008E21DE" w:rsidRPr="00080615" w:rsidRDefault="009D45E2" w:rsidP="009C6BFF">
    <w:pPr>
      <w:pStyle w:val="Footer"/>
      <w:pBdr>
        <w:top w:val="single" w:sz="4" w:space="1" w:color="auto"/>
      </w:pBdr>
    </w:pPr>
    <w:r>
      <w:rPr>
        <w:sz w:val="18"/>
        <w:szCs w:val="18"/>
        <w:lang w:val="mk-MK"/>
      </w:rPr>
      <w:t xml:space="preserve">Тримесечен весник </w:t>
    </w:r>
    <w:r w:rsidR="009C6BFF">
      <w:rPr>
        <w:sz w:val="18"/>
        <w:szCs w:val="18"/>
      </w:rPr>
      <w:t xml:space="preserve">SAFEGuard: </w:t>
    </w:r>
    <w:r>
      <w:rPr>
        <w:sz w:val="18"/>
        <w:szCs w:val="18"/>
        <w:lang w:val="mk-MK"/>
      </w:rPr>
      <w:t>Лето</w:t>
    </w:r>
    <w:r w:rsidR="006F1838">
      <w:rPr>
        <w:sz w:val="18"/>
        <w:szCs w:val="18"/>
      </w:rPr>
      <w:t xml:space="preserve"> </w:t>
    </w:r>
    <w:r w:rsidR="009C6BFF">
      <w:rPr>
        <w:sz w:val="18"/>
        <w:szCs w:val="18"/>
      </w:rPr>
      <w:t>202</w:t>
    </w:r>
    <w:r w:rsidR="00FB0C8C">
      <w:rPr>
        <w:sz w:val="18"/>
        <w:szCs w:val="18"/>
      </w:rPr>
      <w:t>1</w:t>
    </w:r>
    <w:r>
      <w:rPr>
        <w:sz w:val="18"/>
        <w:szCs w:val="18"/>
        <w:lang w:val="mk-MK"/>
      </w:rPr>
      <w:t xml:space="preserve"> година</w:t>
    </w:r>
    <w:r w:rsidR="009C6BFF">
      <w:rPr>
        <w:sz w:val="18"/>
        <w:szCs w:val="18"/>
      </w:rPr>
      <w:tab/>
    </w:r>
    <w:r w:rsidR="004D4273">
      <w:tab/>
    </w:r>
    <w:r w:rsidR="004949A6">
      <w:fldChar w:fldCharType="begin"/>
    </w:r>
    <w:r w:rsidR="004D4273">
      <w:instrText xml:space="preserve"> PAGE   \* MERGEFORMAT </w:instrText>
    </w:r>
    <w:r w:rsidR="004949A6">
      <w:fldChar w:fldCharType="separate"/>
    </w:r>
    <w:r w:rsidR="008260B1">
      <w:rPr>
        <w:noProof/>
      </w:rPr>
      <w:t>1</w:t>
    </w:r>
    <w:r w:rsidR="004949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A341" w14:textId="77777777" w:rsidR="007D2BD7" w:rsidRDefault="007D2BD7" w:rsidP="008E21DE">
      <w:pPr>
        <w:spacing w:before="0" w:after="0"/>
      </w:pPr>
      <w:r>
        <w:separator/>
      </w:r>
    </w:p>
  </w:footnote>
  <w:footnote w:type="continuationSeparator" w:id="0">
    <w:p w14:paraId="0D3406A8" w14:textId="77777777" w:rsidR="007D2BD7" w:rsidRDefault="007D2BD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5E12" w14:textId="77777777" w:rsidR="008B7938" w:rsidRDefault="008B7938">
    <w:pPr>
      <w:pStyle w:val="Header"/>
    </w:pPr>
  </w:p>
  <w:p w14:paraId="09B0C6C3" w14:textId="5C6651AA" w:rsidR="00680A20" w:rsidRDefault="008445EB">
    <w:pPr>
      <w:pStyle w:val="Header"/>
    </w:pPr>
    <w:r>
      <w:rPr>
        <w:b w:val="0"/>
        <w:bCs/>
        <w:noProof/>
        <w:lang w:eastAsia="en-AU"/>
      </w:rPr>
      <mc:AlternateContent>
        <mc:Choice Requires="wps">
          <w:drawing>
            <wp:inline distT="0" distB="0" distL="0" distR="0" wp14:anchorId="7695194A" wp14:editId="39BB2AD0">
              <wp:extent cx="5734685" cy="75565"/>
              <wp:effectExtent l="0" t="0" r="0" b="635"/>
              <wp:docPr id="3" name="Rectangle 2" descr="Title: background - Descriptio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75565"/>
                      </a:xfrm>
                      <a:prstGeom prst="rect">
                        <a:avLst/>
                      </a:prstGeom>
                      <a:solidFill>
                        <a:srgbClr val="612C6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A87160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6B5B" w14:textId="77777777" w:rsidR="00182709" w:rsidRDefault="00182709">
    <w:pPr>
      <w:pStyle w:val="Header"/>
    </w:pPr>
    <w:r>
      <w:rPr>
        <w:noProof/>
        <w:lang w:eastAsia="en-AU"/>
      </w:rPr>
      <w:ptab w:relativeTo="margin" w:alignment="left" w:leader="none"/>
    </w:r>
    <w:r w:rsidR="00EE737C">
      <w:rPr>
        <w:noProof/>
        <w:lang w:val="mk-MK" w:eastAsia="mk-MK"/>
      </w:rPr>
      <w:drawing>
        <wp:inline distT="0" distB="0" distL="0" distR="0" wp14:anchorId="56A8FE0C" wp14:editId="2C2704B4">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49EC0EC"/>
    <w:lvl w:ilvl="0" w:tplc="A720E602">
      <w:start w:val="1"/>
      <w:numFmt w:val="bullet"/>
      <w:lvlText w:val=""/>
      <w:lvlJc w:val="left"/>
      <w:pPr>
        <w:ind w:left="720" w:hanging="360"/>
      </w:pPr>
      <w:rPr>
        <w:rFonts w:ascii="Symbol" w:hAnsi="Symbol" w:hint="default"/>
        <w:lang w:val="mk-MK"/>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0B67C4"/>
    <w:multiLevelType w:val="multilevel"/>
    <w:tmpl w:val="FE688822"/>
    <w:numStyleLink w:val="BoxedBullets"/>
  </w:abstractNum>
  <w:abstractNum w:abstractNumId="37"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6"/>
  </w:num>
  <w:num w:numId="4">
    <w:abstractNumId w:val="17"/>
  </w:num>
  <w:num w:numId="5">
    <w:abstractNumId w:val="12"/>
  </w:num>
  <w:num w:numId="6">
    <w:abstractNumId w:val="11"/>
  </w:num>
  <w:num w:numId="7">
    <w:abstractNumId w:val="24"/>
  </w:num>
  <w:num w:numId="8">
    <w:abstractNumId w:val="23"/>
  </w:num>
  <w:num w:numId="9">
    <w:abstractNumId w:val="13"/>
  </w:num>
  <w:num w:numId="10">
    <w:abstractNumId w:val="33"/>
  </w:num>
  <w:num w:numId="11">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9"/>
  </w:num>
  <w:num w:numId="13">
    <w:abstractNumId w:val="29"/>
  </w:num>
  <w:num w:numId="14">
    <w:abstractNumId w:val="26"/>
  </w:num>
  <w:num w:numId="15">
    <w:abstractNumId w:val="8"/>
  </w:num>
  <w:num w:numId="16">
    <w:abstractNumId w:val="22"/>
  </w:num>
  <w:num w:numId="17">
    <w:abstractNumId w:val="15"/>
  </w:num>
  <w:num w:numId="18">
    <w:abstractNumId w:val="1"/>
  </w:num>
  <w:num w:numId="19">
    <w:abstractNumId w:val="9"/>
  </w:num>
  <w:num w:numId="20">
    <w:abstractNumId w:val="14"/>
  </w:num>
  <w:num w:numId="21">
    <w:abstractNumId w:val="38"/>
  </w:num>
  <w:num w:numId="22">
    <w:abstractNumId w:val="3"/>
  </w:num>
  <w:num w:numId="23">
    <w:abstractNumId w:val="18"/>
  </w:num>
  <w:num w:numId="24">
    <w:abstractNumId w:val="4"/>
  </w:num>
  <w:num w:numId="25">
    <w:abstractNumId w:val="7"/>
  </w:num>
  <w:num w:numId="26">
    <w:abstractNumId w:val="34"/>
  </w:num>
  <w:num w:numId="27">
    <w:abstractNumId w:val="16"/>
  </w:num>
  <w:num w:numId="28">
    <w:abstractNumId w:val="30"/>
  </w:num>
  <w:num w:numId="29">
    <w:abstractNumId w:val="0"/>
  </w:num>
  <w:num w:numId="30">
    <w:abstractNumId w:val="35"/>
  </w:num>
  <w:num w:numId="31">
    <w:abstractNumId w:val="21"/>
  </w:num>
  <w:num w:numId="32">
    <w:abstractNumId w:val="19"/>
  </w:num>
  <w:num w:numId="33">
    <w:abstractNumId w:val="28"/>
  </w:num>
  <w:num w:numId="34">
    <w:abstractNumId w:val="2"/>
  </w:num>
  <w:num w:numId="35">
    <w:abstractNumId w:val="25"/>
  </w:num>
  <w:num w:numId="36">
    <w:abstractNumId w:val="27"/>
  </w:num>
  <w:num w:numId="37">
    <w:abstractNumId w:val="32"/>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37"/>
  </w:num>
  <w:num w:numId="39">
    <w:abstractNumId w:val="40"/>
  </w:num>
  <w:num w:numId="40">
    <w:abstractNumId w:val="6"/>
  </w:num>
  <w:num w:numId="41">
    <w:abstractNumId w:val="10"/>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E1"/>
    <w:rsid w:val="00011E78"/>
    <w:rsid w:val="0002587F"/>
    <w:rsid w:val="00043D08"/>
    <w:rsid w:val="0006258D"/>
    <w:rsid w:val="0007418A"/>
    <w:rsid w:val="00074525"/>
    <w:rsid w:val="00080615"/>
    <w:rsid w:val="00080B7B"/>
    <w:rsid w:val="000849A7"/>
    <w:rsid w:val="00086E15"/>
    <w:rsid w:val="000925BF"/>
    <w:rsid w:val="00093FC6"/>
    <w:rsid w:val="00097A7B"/>
    <w:rsid w:val="00097CB0"/>
    <w:rsid w:val="000A6ECF"/>
    <w:rsid w:val="000A7E09"/>
    <w:rsid w:val="000C13B7"/>
    <w:rsid w:val="000C252F"/>
    <w:rsid w:val="000E1386"/>
    <w:rsid w:val="000E342A"/>
    <w:rsid w:val="000E54C4"/>
    <w:rsid w:val="000F1224"/>
    <w:rsid w:val="000F14D2"/>
    <w:rsid w:val="000F3A54"/>
    <w:rsid w:val="000F4683"/>
    <w:rsid w:val="000F48FC"/>
    <w:rsid w:val="000F571B"/>
    <w:rsid w:val="00106E82"/>
    <w:rsid w:val="00117F6A"/>
    <w:rsid w:val="00121D66"/>
    <w:rsid w:val="0012462B"/>
    <w:rsid w:val="001461A4"/>
    <w:rsid w:val="00160730"/>
    <w:rsid w:val="00163D0E"/>
    <w:rsid w:val="00182709"/>
    <w:rsid w:val="0019115C"/>
    <w:rsid w:val="001A038F"/>
    <w:rsid w:val="001A219E"/>
    <w:rsid w:val="001A4066"/>
    <w:rsid w:val="001A66A9"/>
    <w:rsid w:val="001B183D"/>
    <w:rsid w:val="001B4635"/>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6445B"/>
    <w:rsid w:val="00265BDF"/>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4042"/>
    <w:rsid w:val="002B64B1"/>
    <w:rsid w:val="002B7A27"/>
    <w:rsid w:val="002C20CF"/>
    <w:rsid w:val="002C3566"/>
    <w:rsid w:val="002C38DB"/>
    <w:rsid w:val="002C726D"/>
    <w:rsid w:val="002C7CE7"/>
    <w:rsid w:val="002D3A1C"/>
    <w:rsid w:val="002E0454"/>
    <w:rsid w:val="002E07BB"/>
    <w:rsid w:val="002E2F3D"/>
    <w:rsid w:val="002E7CB5"/>
    <w:rsid w:val="002F1C3A"/>
    <w:rsid w:val="002F599F"/>
    <w:rsid w:val="00300428"/>
    <w:rsid w:val="003131B8"/>
    <w:rsid w:val="0031407D"/>
    <w:rsid w:val="003175D3"/>
    <w:rsid w:val="00326F03"/>
    <w:rsid w:val="00330A14"/>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9087F"/>
    <w:rsid w:val="00392643"/>
    <w:rsid w:val="00392FC4"/>
    <w:rsid w:val="0039433B"/>
    <w:rsid w:val="003A21AA"/>
    <w:rsid w:val="003B60EE"/>
    <w:rsid w:val="003D33DA"/>
    <w:rsid w:val="003E0DA8"/>
    <w:rsid w:val="003E5A27"/>
    <w:rsid w:val="003E7B27"/>
    <w:rsid w:val="003F29B8"/>
    <w:rsid w:val="003F4039"/>
    <w:rsid w:val="003F4B00"/>
    <w:rsid w:val="00402A9D"/>
    <w:rsid w:val="00405B01"/>
    <w:rsid w:val="00411752"/>
    <w:rsid w:val="004154E2"/>
    <w:rsid w:val="004212EE"/>
    <w:rsid w:val="00421C22"/>
    <w:rsid w:val="004322A6"/>
    <w:rsid w:val="00447461"/>
    <w:rsid w:val="00447775"/>
    <w:rsid w:val="0046046A"/>
    <w:rsid w:val="00467E62"/>
    <w:rsid w:val="00476611"/>
    <w:rsid w:val="004823F2"/>
    <w:rsid w:val="0048495E"/>
    <w:rsid w:val="00486554"/>
    <w:rsid w:val="00493A75"/>
    <w:rsid w:val="004949A6"/>
    <w:rsid w:val="004A2ADF"/>
    <w:rsid w:val="004B6D70"/>
    <w:rsid w:val="004C38EE"/>
    <w:rsid w:val="004C5A1B"/>
    <w:rsid w:val="004C6DC7"/>
    <w:rsid w:val="004D4273"/>
    <w:rsid w:val="004E7BB5"/>
    <w:rsid w:val="004F2F60"/>
    <w:rsid w:val="00507F33"/>
    <w:rsid w:val="0051696A"/>
    <w:rsid w:val="00517DC1"/>
    <w:rsid w:val="00517E6A"/>
    <w:rsid w:val="00524254"/>
    <w:rsid w:val="00524BB6"/>
    <w:rsid w:val="00531143"/>
    <w:rsid w:val="005313F7"/>
    <w:rsid w:val="005316F2"/>
    <w:rsid w:val="005329AA"/>
    <w:rsid w:val="00532D7D"/>
    <w:rsid w:val="00534D53"/>
    <w:rsid w:val="00561DF3"/>
    <w:rsid w:val="00563ECC"/>
    <w:rsid w:val="005657A3"/>
    <w:rsid w:val="005671C9"/>
    <w:rsid w:val="00570189"/>
    <w:rsid w:val="00572F20"/>
    <w:rsid w:val="00581AF7"/>
    <w:rsid w:val="005833F2"/>
    <w:rsid w:val="00595D3A"/>
    <w:rsid w:val="005B053D"/>
    <w:rsid w:val="005B075A"/>
    <w:rsid w:val="005C4D35"/>
    <w:rsid w:val="005C7A05"/>
    <w:rsid w:val="005D26C3"/>
    <w:rsid w:val="005D5D52"/>
    <w:rsid w:val="005E0BC4"/>
    <w:rsid w:val="005E628E"/>
    <w:rsid w:val="005F10DA"/>
    <w:rsid w:val="006012BC"/>
    <w:rsid w:val="0060286A"/>
    <w:rsid w:val="0060287E"/>
    <w:rsid w:val="006074A8"/>
    <w:rsid w:val="00613F9D"/>
    <w:rsid w:val="00616F0A"/>
    <w:rsid w:val="00625854"/>
    <w:rsid w:val="00651348"/>
    <w:rsid w:val="00654556"/>
    <w:rsid w:val="006563D3"/>
    <w:rsid w:val="00656DCC"/>
    <w:rsid w:val="00661CC9"/>
    <w:rsid w:val="006735F8"/>
    <w:rsid w:val="00677CBE"/>
    <w:rsid w:val="00680A20"/>
    <w:rsid w:val="00680A85"/>
    <w:rsid w:val="00680F04"/>
    <w:rsid w:val="006813D7"/>
    <w:rsid w:val="00682DF8"/>
    <w:rsid w:val="006851C1"/>
    <w:rsid w:val="006913B3"/>
    <w:rsid w:val="00693052"/>
    <w:rsid w:val="00694E06"/>
    <w:rsid w:val="006A41CC"/>
    <w:rsid w:val="006A6A75"/>
    <w:rsid w:val="006B5601"/>
    <w:rsid w:val="006C10CF"/>
    <w:rsid w:val="006C4636"/>
    <w:rsid w:val="006C5F5C"/>
    <w:rsid w:val="006C63A9"/>
    <w:rsid w:val="006C655F"/>
    <w:rsid w:val="006D0082"/>
    <w:rsid w:val="006D0EAF"/>
    <w:rsid w:val="006D4180"/>
    <w:rsid w:val="006D6D91"/>
    <w:rsid w:val="006E35FF"/>
    <w:rsid w:val="006E7C2B"/>
    <w:rsid w:val="006F1838"/>
    <w:rsid w:val="00702C37"/>
    <w:rsid w:val="00705103"/>
    <w:rsid w:val="00710897"/>
    <w:rsid w:val="00735494"/>
    <w:rsid w:val="00736CE0"/>
    <w:rsid w:val="00753EF7"/>
    <w:rsid w:val="00763B4A"/>
    <w:rsid w:val="00773DFF"/>
    <w:rsid w:val="0078103B"/>
    <w:rsid w:val="007863B6"/>
    <w:rsid w:val="00786601"/>
    <w:rsid w:val="007B491F"/>
    <w:rsid w:val="007C3CD6"/>
    <w:rsid w:val="007C5AEB"/>
    <w:rsid w:val="007C7C66"/>
    <w:rsid w:val="007D085C"/>
    <w:rsid w:val="007D2366"/>
    <w:rsid w:val="007D2BD7"/>
    <w:rsid w:val="007D617A"/>
    <w:rsid w:val="007E6791"/>
    <w:rsid w:val="007F6368"/>
    <w:rsid w:val="00801F50"/>
    <w:rsid w:val="0080662B"/>
    <w:rsid w:val="00810DCC"/>
    <w:rsid w:val="00812D6B"/>
    <w:rsid w:val="00825FF9"/>
    <w:rsid w:val="008260B1"/>
    <w:rsid w:val="00833942"/>
    <w:rsid w:val="0084135D"/>
    <w:rsid w:val="00843209"/>
    <w:rsid w:val="008445EB"/>
    <w:rsid w:val="00850C74"/>
    <w:rsid w:val="008513F7"/>
    <w:rsid w:val="00860420"/>
    <w:rsid w:val="00860FA5"/>
    <w:rsid w:val="00864B37"/>
    <w:rsid w:val="008741F3"/>
    <w:rsid w:val="008746BB"/>
    <w:rsid w:val="00874A3D"/>
    <w:rsid w:val="00875521"/>
    <w:rsid w:val="00876ED2"/>
    <w:rsid w:val="00882B9A"/>
    <w:rsid w:val="00883EEF"/>
    <w:rsid w:val="008856D9"/>
    <w:rsid w:val="0089536D"/>
    <w:rsid w:val="008A649A"/>
    <w:rsid w:val="008B505B"/>
    <w:rsid w:val="008B7938"/>
    <w:rsid w:val="008C3438"/>
    <w:rsid w:val="008D1AF1"/>
    <w:rsid w:val="008D231A"/>
    <w:rsid w:val="008D6909"/>
    <w:rsid w:val="008D719A"/>
    <w:rsid w:val="008E21DE"/>
    <w:rsid w:val="008E420C"/>
    <w:rsid w:val="008F2F2E"/>
    <w:rsid w:val="00917DE2"/>
    <w:rsid w:val="0092679E"/>
    <w:rsid w:val="00932C20"/>
    <w:rsid w:val="0093420B"/>
    <w:rsid w:val="009429EB"/>
    <w:rsid w:val="00946677"/>
    <w:rsid w:val="00947543"/>
    <w:rsid w:val="009512AA"/>
    <w:rsid w:val="00952230"/>
    <w:rsid w:val="009525A1"/>
    <w:rsid w:val="009539C8"/>
    <w:rsid w:val="00955507"/>
    <w:rsid w:val="00965597"/>
    <w:rsid w:val="009655C3"/>
    <w:rsid w:val="00971F64"/>
    <w:rsid w:val="00987C04"/>
    <w:rsid w:val="00994AFD"/>
    <w:rsid w:val="009A316E"/>
    <w:rsid w:val="009A7A7E"/>
    <w:rsid w:val="009B2A13"/>
    <w:rsid w:val="009B6220"/>
    <w:rsid w:val="009C0608"/>
    <w:rsid w:val="009C0758"/>
    <w:rsid w:val="009C6BFF"/>
    <w:rsid w:val="009D06E2"/>
    <w:rsid w:val="009D18E8"/>
    <w:rsid w:val="009D45E2"/>
    <w:rsid w:val="009F3ABA"/>
    <w:rsid w:val="009F4EAA"/>
    <w:rsid w:val="00A034DB"/>
    <w:rsid w:val="00A07E4A"/>
    <w:rsid w:val="00A314E1"/>
    <w:rsid w:val="00A3167D"/>
    <w:rsid w:val="00A5568F"/>
    <w:rsid w:val="00A568C8"/>
    <w:rsid w:val="00A60009"/>
    <w:rsid w:val="00A614D4"/>
    <w:rsid w:val="00A7057B"/>
    <w:rsid w:val="00A74426"/>
    <w:rsid w:val="00A84623"/>
    <w:rsid w:val="00A87CA1"/>
    <w:rsid w:val="00A92D74"/>
    <w:rsid w:val="00A96B04"/>
    <w:rsid w:val="00AA094B"/>
    <w:rsid w:val="00AA4979"/>
    <w:rsid w:val="00AB0A2C"/>
    <w:rsid w:val="00AB0B99"/>
    <w:rsid w:val="00AB12D5"/>
    <w:rsid w:val="00AB7886"/>
    <w:rsid w:val="00AC511E"/>
    <w:rsid w:val="00AC6E38"/>
    <w:rsid w:val="00AD735D"/>
    <w:rsid w:val="00AE7CCC"/>
    <w:rsid w:val="00AF0899"/>
    <w:rsid w:val="00AF14BE"/>
    <w:rsid w:val="00AF2657"/>
    <w:rsid w:val="00AF33A9"/>
    <w:rsid w:val="00B01173"/>
    <w:rsid w:val="00B1496B"/>
    <w:rsid w:val="00B149CC"/>
    <w:rsid w:val="00B14D37"/>
    <w:rsid w:val="00B161BE"/>
    <w:rsid w:val="00B20F4B"/>
    <w:rsid w:val="00B23ACD"/>
    <w:rsid w:val="00B30270"/>
    <w:rsid w:val="00B32325"/>
    <w:rsid w:val="00B40A55"/>
    <w:rsid w:val="00B441FB"/>
    <w:rsid w:val="00B4481D"/>
    <w:rsid w:val="00B515C2"/>
    <w:rsid w:val="00B603C0"/>
    <w:rsid w:val="00B64682"/>
    <w:rsid w:val="00B70128"/>
    <w:rsid w:val="00B82622"/>
    <w:rsid w:val="00B83AB4"/>
    <w:rsid w:val="00B8431B"/>
    <w:rsid w:val="00B95462"/>
    <w:rsid w:val="00BA0067"/>
    <w:rsid w:val="00BA3BA9"/>
    <w:rsid w:val="00BA3D98"/>
    <w:rsid w:val="00BA4DF9"/>
    <w:rsid w:val="00BA4FF9"/>
    <w:rsid w:val="00BA760C"/>
    <w:rsid w:val="00BC3BA1"/>
    <w:rsid w:val="00BE07AE"/>
    <w:rsid w:val="00BE264D"/>
    <w:rsid w:val="00C00261"/>
    <w:rsid w:val="00C0421C"/>
    <w:rsid w:val="00C10202"/>
    <w:rsid w:val="00C14752"/>
    <w:rsid w:val="00C21944"/>
    <w:rsid w:val="00C222E8"/>
    <w:rsid w:val="00C25D5E"/>
    <w:rsid w:val="00C2698C"/>
    <w:rsid w:val="00C30CF4"/>
    <w:rsid w:val="00C3487E"/>
    <w:rsid w:val="00C352E9"/>
    <w:rsid w:val="00C36E84"/>
    <w:rsid w:val="00C41E1E"/>
    <w:rsid w:val="00C44130"/>
    <w:rsid w:val="00C44902"/>
    <w:rsid w:val="00C44C5B"/>
    <w:rsid w:val="00C5243F"/>
    <w:rsid w:val="00C52C59"/>
    <w:rsid w:val="00C666D4"/>
    <w:rsid w:val="00C67C98"/>
    <w:rsid w:val="00C7291B"/>
    <w:rsid w:val="00C75EDC"/>
    <w:rsid w:val="00C9015D"/>
    <w:rsid w:val="00C90DF2"/>
    <w:rsid w:val="00CA5DF0"/>
    <w:rsid w:val="00CB64BD"/>
    <w:rsid w:val="00CC0E4D"/>
    <w:rsid w:val="00CC4BBF"/>
    <w:rsid w:val="00CC5D5F"/>
    <w:rsid w:val="00CD0D7F"/>
    <w:rsid w:val="00CD30E4"/>
    <w:rsid w:val="00CD35D9"/>
    <w:rsid w:val="00CD4A39"/>
    <w:rsid w:val="00CD69C7"/>
    <w:rsid w:val="00CE2F74"/>
    <w:rsid w:val="00CF120A"/>
    <w:rsid w:val="00D0017C"/>
    <w:rsid w:val="00D11C98"/>
    <w:rsid w:val="00D12AEB"/>
    <w:rsid w:val="00D12B48"/>
    <w:rsid w:val="00D16DE2"/>
    <w:rsid w:val="00D275EB"/>
    <w:rsid w:val="00D35DF3"/>
    <w:rsid w:val="00D4620D"/>
    <w:rsid w:val="00D46998"/>
    <w:rsid w:val="00D5108C"/>
    <w:rsid w:val="00D552BC"/>
    <w:rsid w:val="00D81FE3"/>
    <w:rsid w:val="00D84618"/>
    <w:rsid w:val="00D871FC"/>
    <w:rsid w:val="00D90F15"/>
    <w:rsid w:val="00D91904"/>
    <w:rsid w:val="00D93108"/>
    <w:rsid w:val="00DB55FA"/>
    <w:rsid w:val="00DB6FE5"/>
    <w:rsid w:val="00DD0223"/>
    <w:rsid w:val="00DD23A5"/>
    <w:rsid w:val="00DD5841"/>
    <w:rsid w:val="00DD5A10"/>
    <w:rsid w:val="00DE7920"/>
    <w:rsid w:val="00DF0EA7"/>
    <w:rsid w:val="00DF62F2"/>
    <w:rsid w:val="00DF74BA"/>
    <w:rsid w:val="00DF79A0"/>
    <w:rsid w:val="00E034D8"/>
    <w:rsid w:val="00E07135"/>
    <w:rsid w:val="00E07630"/>
    <w:rsid w:val="00E12A9F"/>
    <w:rsid w:val="00E177EF"/>
    <w:rsid w:val="00E24255"/>
    <w:rsid w:val="00E243C4"/>
    <w:rsid w:val="00E260AC"/>
    <w:rsid w:val="00E3077C"/>
    <w:rsid w:val="00E32112"/>
    <w:rsid w:val="00E324C2"/>
    <w:rsid w:val="00E32779"/>
    <w:rsid w:val="00E40290"/>
    <w:rsid w:val="00E53890"/>
    <w:rsid w:val="00E54554"/>
    <w:rsid w:val="00E54EA7"/>
    <w:rsid w:val="00E56237"/>
    <w:rsid w:val="00E603FB"/>
    <w:rsid w:val="00E6214D"/>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D4520"/>
    <w:rsid w:val="00EE1D4A"/>
    <w:rsid w:val="00EE737C"/>
    <w:rsid w:val="00EE751F"/>
    <w:rsid w:val="00EF7ED2"/>
    <w:rsid w:val="00F06461"/>
    <w:rsid w:val="00F147AA"/>
    <w:rsid w:val="00F158E7"/>
    <w:rsid w:val="00F170A4"/>
    <w:rsid w:val="00F20F54"/>
    <w:rsid w:val="00F269D1"/>
    <w:rsid w:val="00F302AE"/>
    <w:rsid w:val="00F30AD4"/>
    <w:rsid w:val="00F31727"/>
    <w:rsid w:val="00F377BD"/>
    <w:rsid w:val="00F40B27"/>
    <w:rsid w:val="00F41408"/>
    <w:rsid w:val="00F41613"/>
    <w:rsid w:val="00F5465A"/>
    <w:rsid w:val="00F57A8C"/>
    <w:rsid w:val="00F60974"/>
    <w:rsid w:val="00F62469"/>
    <w:rsid w:val="00F659C7"/>
    <w:rsid w:val="00F7201F"/>
    <w:rsid w:val="00F73FCF"/>
    <w:rsid w:val="00F7714E"/>
    <w:rsid w:val="00F855C4"/>
    <w:rsid w:val="00F9318C"/>
    <w:rsid w:val="00F97290"/>
    <w:rsid w:val="00FA511F"/>
    <w:rsid w:val="00FB07B8"/>
    <w:rsid w:val="00FB0C8C"/>
    <w:rsid w:val="00FB38D7"/>
    <w:rsid w:val="00FB3DA7"/>
    <w:rsid w:val="00FC3EE0"/>
    <w:rsid w:val="00FC654C"/>
    <w:rsid w:val="00FD4E5A"/>
    <w:rsid w:val="00FD5798"/>
    <w:rsid w:val="00FD66D7"/>
    <w:rsid w:val="00FD6CDF"/>
    <w:rsid w:val="00FE6A9C"/>
  </w:rsids>
  <m:mathPr>
    <m:mathFont m:val="Cambria Math"/>
    <m:brkBin m:val="before"/>
    <m:brkBinSub m:val="--"/>
    <m:smallFrac m:val="0"/>
    <m:dispDef/>
    <m:lMargin m:val="0"/>
    <m:rMargin m:val="0"/>
    <m:defJc m:val="centerGroup"/>
    <m:wrapIndent m:val="1440"/>
    <m:intLim m:val="subSup"/>
    <m:naryLim m:val="undOvr"/>
  </m:mathPr>
  <w:themeFontLang w:val="mk-M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C3EA2A"/>
  <w15:docId w15:val="{C3ED6410-E46A-8B4D-8757-DC2AFC79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Autospacing="0" w:afterLines="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0C00392" TargetMode="External"/><Relationship Id="rId18" Type="http://schemas.openxmlformats.org/officeDocument/2006/relationships/hyperlink" Target="https://www.ndiscommission.gov.au/news/3356" TargetMode="External"/><Relationship Id="rId26" Type="http://schemas.openxmlformats.org/officeDocument/2006/relationships/hyperlink" Target="https://www.health.gov.au/resources/collections/covid-19-vaccination-videos-ausla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commission.gov.au/document/339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onsultations.health.gov.au/" TargetMode="External"/><Relationship Id="rId25" Type="http://schemas.openxmlformats.org/officeDocument/2006/relationships/hyperlink" Target="https://www.health.gov.au/resources/collections/covid-19-vaccination-easy-read-resources" TargetMode="External"/><Relationship Id="rId33" Type="http://schemas.openxmlformats.org/officeDocument/2006/relationships/hyperlink" Target="https://confirmsubscription.com/h/t/7CB3E6736CB42F1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gov.au/initiatives-and-programs/aligning-regulation-across-the-care-and-support-sector" TargetMode="External"/><Relationship Id="rId20" Type="http://schemas.openxmlformats.org/officeDocument/2006/relationships/hyperlink" Target="https://www.ndiscommission.gov.au/about/complaints" TargetMode="External"/><Relationship Id="rId29" Type="http://schemas.openxmlformats.org/officeDocument/2006/relationships/hyperlink" Target="https://www.communications.gov.au/access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32" Type="http://schemas.openxmlformats.org/officeDocument/2006/relationships/hyperlink" Target="http://www.facebook.com/NDISCommission"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commission.gov.au/document/2101" TargetMode="External"/><Relationship Id="rId23" Type="http://schemas.openxmlformats.org/officeDocument/2006/relationships/hyperlink" Target="https://ndisqualityandsafeguardscommission.createsend1.com/t/t-l-ctrlrky-l-y/" TargetMode="External"/><Relationship Id="rId28" Type="http://schemas.openxmlformats.org/officeDocument/2006/relationships/hyperlink" Target="mailto:contactcentre@ndiscommission.gov.a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discommission.gov.au/participants/ndis-code-conduct" TargetMode="External"/><Relationship Id="rId31" Type="http://schemas.openxmlformats.org/officeDocument/2006/relationships/hyperlink" Target="http://www.linkedin.com/company/ndiscommis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h.gov.au/Parliamentary_Business/Bills_Legislation/Bills_Search_Results/Result?bId=r6725" TargetMode="External"/><Relationship Id="rId22" Type="http://schemas.openxmlformats.org/officeDocument/2006/relationships/hyperlink" Target="https://covid-vaccine.healthdirect.gov.au/eligibility?lang=en" TargetMode="External"/><Relationship Id="rId27" Type="http://schemas.openxmlformats.org/officeDocument/2006/relationships/hyperlink" Target="https://www.servicesaustralia.gov.au/individuals/subjects/getting-help-during-coronavirus-covid-19/covid-19-vaccinations/how-get-proof" TargetMode="External"/><Relationship Id="rId30" Type="http://schemas.openxmlformats.org/officeDocument/2006/relationships/hyperlink" Target="https://forms.business.gov.au/smartforms/servlet/SmartForm.html?formCode=PRD00-OC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C8552-4352-4C0E-8058-6F38E78AA9C7}">
  <ds:schemaRefs>
    <ds:schemaRef ds:uri="http://schemas.openxmlformats.org/officeDocument/2006/bibliography"/>
  </ds:schemaRefs>
</ds:datastoreItem>
</file>

<file path=customXml/itemProps2.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4.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6</Pages>
  <Words>2456</Words>
  <Characters>14004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2021-11-08T04:35:00Z</cp:lastPrinted>
  <dcterms:created xsi:type="dcterms:W3CDTF">2021-11-16T03:35:00Z</dcterms:created>
  <dcterms:modified xsi:type="dcterms:W3CDTF">2021-11-16T03:35:00Z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2021-11-10T22:19:39Z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3E31E8EE62E59433F31AD1FE596D7F0E</vt:lpwstr>
  </property>
  <property fmtid="{D5CDD505-2E9C-101B-9397-08002B2CF9AE}" pid="20" name="PM_Hash_Salt">
    <vt:lpwstr>738CB0239F6F04EFF07BF845F9BF4933</vt:lpwstr>
  </property>
  <property fmtid="{D5CDD505-2E9C-101B-9397-08002B2CF9AE}" pid="21" name="PM_Hash_SHA1">
    <vt:lpwstr>ED6E4E3400C1159421644B087AE060BA92E9FB40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ies>
</file>